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70"/>
        <w:tblW w:w="16385" w:type="dxa"/>
        <w:tblLayout w:type="fixed"/>
        <w:tblLook w:val="04A0" w:firstRow="1" w:lastRow="0" w:firstColumn="1" w:lastColumn="0" w:noHBand="0" w:noVBand="1"/>
      </w:tblPr>
      <w:tblGrid>
        <w:gridCol w:w="1549"/>
        <w:gridCol w:w="2413"/>
        <w:gridCol w:w="2528"/>
        <w:gridCol w:w="2574"/>
        <w:gridCol w:w="2552"/>
        <w:gridCol w:w="2413"/>
        <w:gridCol w:w="2356"/>
      </w:tblGrid>
      <w:tr w:rsidR="007D56A6" w14:paraId="6951B1B7" w14:textId="77777777" w:rsidTr="6A9793FB">
        <w:trPr>
          <w:trHeight w:val="300"/>
        </w:trPr>
        <w:tc>
          <w:tcPr>
            <w:tcW w:w="1549" w:type="dxa"/>
            <w:shd w:val="clear" w:color="auto" w:fill="A8D08D" w:themeFill="accent6" w:themeFillTint="99"/>
            <w:vAlign w:val="center"/>
          </w:tcPr>
          <w:p w14:paraId="0CEB4B25" w14:textId="143F5D3C" w:rsidR="007D56A6" w:rsidRPr="005113E5" w:rsidRDefault="005B316F" w:rsidP="1EF758C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Year 3</w:t>
            </w:r>
          </w:p>
        </w:tc>
        <w:tc>
          <w:tcPr>
            <w:tcW w:w="4941" w:type="dxa"/>
            <w:gridSpan w:val="2"/>
            <w:vAlign w:val="center"/>
          </w:tcPr>
          <w:p w14:paraId="11F49C7C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Autumn Term</w:t>
            </w:r>
          </w:p>
        </w:tc>
        <w:tc>
          <w:tcPr>
            <w:tcW w:w="5126" w:type="dxa"/>
            <w:gridSpan w:val="2"/>
            <w:vAlign w:val="center"/>
          </w:tcPr>
          <w:p w14:paraId="7F1D1C09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Spring Term</w:t>
            </w:r>
          </w:p>
        </w:tc>
        <w:tc>
          <w:tcPr>
            <w:tcW w:w="4769" w:type="dxa"/>
            <w:gridSpan w:val="2"/>
            <w:vAlign w:val="center"/>
          </w:tcPr>
          <w:p w14:paraId="6B7ABA61" w14:textId="77777777" w:rsidR="007D56A6" w:rsidRPr="005113E5" w:rsidRDefault="710A803E" w:rsidP="00490F3F">
            <w:pPr>
              <w:jc w:val="center"/>
              <w:rPr>
                <w:b/>
                <w:bCs/>
              </w:rPr>
            </w:pPr>
            <w:r w:rsidRPr="1EF758C6">
              <w:rPr>
                <w:b/>
                <w:bCs/>
              </w:rPr>
              <w:t>Summer Term</w:t>
            </w:r>
          </w:p>
        </w:tc>
      </w:tr>
      <w:tr w:rsidR="0023732C" w14:paraId="1DCE690F" w14:textId="77777777" w:rsidTr="6A9793FB">
        <w:trPr>
          <w:trHeight w:val="277"/>
        </w:trPr>
        <w:tc>
          <w:tcPr>
            <w:tcW w:w="1549" w:type="dxa"/>
            <w:vAlign w:val="center"/>
          </w:tcPr>
          <w:p w14:paraId="5B66ACC4" w14:textId="7E71FE5F" w:rsidR="0023732C" w:rsidRDefault="0023732C" w:rsidP="0023732C">
            <w:pPr>
              <w:rPr>
                <w:b/>
                <w:bCs/>
              </w:rPr>
            </w:pPr>
            <w:r>
              <w:rPr>
                <w:b/>
                <w:bCs/>
              </w:rPr>
              <w:t>Humanities</w:t>
            </w:r>
          </w:p>
        </w:tc>
        <w:tc>
          <w:tcPr>
            <w:tcW w:w="4941" w:type="dxa"/>
            <w:gridSpan w:val="2"/>
            <w:vAlign w:val="center"/>
          </w:tcPr>
          <w:p w14:paraId="67B659B1" w14:textId="69FD95A0" w:rsidR="0023732C" w:rsidRPr="001D49A6" w:rsidRDefault="29EEE184" w:rsidP="6CFD309C">
            <w:pPr>
              <w:jc w:val="center"/>
              <w:rPr>
                <w:b/>
                <w:bCs/>
              </w:rPr>
            </w:pPr>
            <w:r w:rsidRPr="6CFD309C">
              <w:rPr>
                <w:b/>
                <w:bCs/>
              </w:rPr>
              <w:t>Local field study</w:t>
            </w:r>
          </w:p>
          <w:p w14:paraId="0CFEBB6A" w14:textId="202C5D00" w:rsidR="0023732C" w:rsidRPr="001D49A6" w:rsidRDefault="29EEE184" w:rsidP="6CFD309C">
            <w:pPr>
              <w:jc w:val="center"/>
              <w:rPr>
                <w:b/>
                <w:bCs/>
              </w:rPr>
            </w:pPr>
            <w:r w:rsidRPr="6CFD309C">
              <w:rPr>
                <w:b/>
                <w:bCs/>
              </w:rPr>
              <w:t>Stone Age to Iron Age</w:t>
            </w:r>
          </w:p>
        </w:tc>
        <w:tc>
          <w:tcPr>
            <w:tcW w:w="5126" w:type="dxa"/>
            <w:gridSpan w:val="2"/>
            <w:vAlign w:val="center"/>
          </w:tcPr>
          <w:p w14:paraId="2CE5DD04" w14:textId="51A523D5" w:rsidR="0023732C" w:rsidRPr="1EF758C6" w:rsidRDefault="5ED0CD23" w:rsidP="6CFD309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6CFD309C">
              <w:rPr>
                <w:b/>
                <w:bCs/>
              </w:rPr>
              <w:t>UK and South Yorkshire – Coal Mining</w:t>
            </w:r>
          </w:p>
          <w:p w14:paraId="23689C10" w14:textId="4FE3AECD" w:rsidR="0023732C" w:rsidRPr="1EF758C6" w:rsidRDefault="0023732C" w:rsidP="6CFD309C">
            <w:pPr>
              <w:jc w:val="center"/>
              <w:rPr>
                <w:b/>
                <w:bCs/>
              </w:rPr>
            </w:pPr>
          </w:p>
        </w:tc>
        <w:tc>
          <w:tcPr>
            <w:tcW w:w="4769" w:type="dxa"/>
            <w:gridSpan w:val="2"/>
            <w:vAlign w:val="center"/>
          </w:tcPr>
          <w:p w14:paraId="3B629677" w14:textId="33986BAB" w:rsidR="0023732C" w:rsidRPr="1EF758C6" w:rsidRDefault="5ED0CD23" w:rsidP="6CFD309C">
            <w:pPr>
              <w:jc w:val="center"/>
              <w:rPr>
                <w:b/>
                <w:bCs/>
              </w:rPr>
            </w:pPr>
            <w:r w:rsidRPr="6CFD309C">
              <w:rPr>
                <w:b/>
                <w:bCs/>
              </w:rPr>
              <w:t>Romans</w:t>
            </w:r>
          </w:p>
          <w:p w14:paraId="7F37E162" w14:textId="2A945E5B" w:rsidR="0023732C" w:rsidRPr="1EF758C6" w:rsidRDefault="0023732C" w:rsidP="6CFD309C">
            <w:pPr>
              <w:jc w:val="center"/>
              <w:rPr>
                <w:b/>
                <w:bCs/>
              </w:rPr>
            </w:pPr>
          </w:p>
        </w:tc>
      </w:tr>
      <w:tr w:rsidR="00FB5BD6" w14:paraId="570B2E53" w14:textId="77777777" w:rsidTr="6A9793FB">
        <w:trPr>
          <w:cantSplit/>
          <w:trHeight w:val="553"/>
        </w:trPr>
        <w:tc>
          <w:tcPr>
            <w:tcW w:w="1549" w:type="dxa"/>
            <w:vAlign w:val="center"/>
          </w:tcPr>
          <w:p w14:paraId="3E63FE78" w14:textId="77777777" w:rsidR="00FB5BD6" w:rsidRPr="005113E5" w:rsidRDefault="00FB5BD6" w:rsidP="00FB5BD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Science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C8F396" w14:textId="6B581E5C" w:rsidR="00FB5BD6" w:rsidRPr="005113E5" w:rsidRDefault="00FB5BD6" w:rsidP="00FB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2A3D3EC" w14:textId="4A26AAA3" w:rsidR="00FB5BD6" w:rsidRPr="005113E5" w:rsidRDefault="00FB5BD6" w:rsidP="00FB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Rocks and soils</w:t>
            </w:r>
          </w:p>
        </w:tc>
        <w:tc>
          <w:tcPr>
            <w:tcW w:w="5126" w:type="dxa"/>
            <w:gridSpan w:val="2"/>
            <w:shd w:val="clear" w:color="auto" w:fill="auto"/>
            <w:vAlign w:val="center"/>
          </w:tcPr>
          <w:p w14:paraId="0D0B940D" w14:textId="6D3EB825" w:rsidR="00FB5BD6" w:rsidRDefault="00FB5BD6" w:rsidP="00FB5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Forces and magnets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A5D662C" w14:textId="621DF2A8" w:rsidR="00FB5BD6" w:rsidRDefault="00FB5BD6" w:rsidP="00FB5BD6">
            <w:pPr>
              <w:jc w:val="center"/>
            </w:pPr>
            <w:r>
              <w:t>Animals, including humans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E27B00A" w14:textId="480DBAF5" w:rsidR="00FB5BD6" w:rsidRDefault="00FB5BD6" w:rsidP="00FB5BD6">
            <w:pPr>
              <w:jc w:val="center"/>
            </w:pPr>
            <w:r>
              <w:t>Light</w:t>
            </w:r>
          </w:p>
        </w:tc>
      </w:tr>
      <w:tr w:rsidR="00FB5BD6" w14:paraId="0917B7DE" w14:textId="77777777" w:rsidTr="6A9793FB">
        <w:trPr>
          <w:cantSplit/>
          <w:trHeight w:val="965"/>
        </w:trPr>
        <w:tc>
          <w:tcPr>
            <w:tcW w:w="1549" w:type="dxa"/>
            <w:vAlign w:val="center"/>
          </w:tcPr>
          <w:p w14:paraId="0480243D" w14:textId="77777777" w:rsidR="00FB5BD6" w:rsidRPr="005113E5" w:rsidRDefault="00FB5BD6" w:rsidP="00FB5BD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RE</w:t>
            </w:r>
          </w:p>
        </w:tc>
        <w:tc>
          <w:tcPr>
            <w:tcW w:w="2413" w:type="dxa"/>
            <w:shd w:val="clear" w:color="auto" w:fill="auto"/>
          </w:tcPr>
          <w:p w14:paraId="60061E4C" w14:textId="607A66DD" w:rsidR="009462E2" w:rsidRPr="005113E5" w:rsidRDefault="3C3640AE" w:rsidP="00FB5BD6">
            <w:pPr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L2.7 What does it mean to be a Christian in Britain today? Part 1</w:t>
            </w:r>
          </w:p>
        </w:tc>
        <w:tc>
          <w:tcPr>
            <w:tcW w:w="2528" w:type="dxa"/>
            <w:shd w:val="clear" w:color="auto" w:fill="auto"/>
          </w:tcPr>
          <w:p w14:paraId="11C4B7F2" w14:textId="233DADD4" w:rsidR="3C3640AE" w:rsidRDefault="3C3640AE" w:rsidP="7DA5A8F8">
            <w:pPr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L2.8 What does it mean to be a Hindu in Britain today? Part 1</w:t>
            </w:r>
          </w:p>
        </w:tc>
        <w:tc>
          <w:tcPr>
            <w:tcW w:w="2574" w:type="dxa"/>
            <w:shd w:val="clear" w:color="auto" w:fill="auto"/>
          </w:tcPr>
          <w:p w14:paraId="44EAFD9C" w14:textId="2B579B59" w:rsidR="00FB5BD6" w:rsidRPr="00D820E0" w:rsidRDefault="3C3640AE" w:rsidP="009462E2">
            <w:pPr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L2.2 Why is the bible so important for Christians today?</w:t>
            </w:r>
          </w:p>
        </w:tc>
        <w:tc>
          <w:tcPr>
            <w:tcW w:w="2552" w:type="dxa"/>
            <w:shd w:val="clear" w:color="auto" w:fill="auto"/>
          </w:tcPr>
          <w:p w14:paraId="710F540E" w14:textId="587D5993" w:rsidR="3C3640AE" w:rsidRDefault="3C3640AE" w:rsidP="7DA5A8F8">
            <w:pPr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L2.5 Why are festivals important to religious communities? Easter focus.</w:t>
            </w:r>
          </w:p>
        </w:tc>
        <w:tc>
          <w:tcPr>
            <w:tcW w:w="2413" w:type="dxa"/>
            <w:shd w:val="clear" w:color="auto" w:fill="auto"/>
          </w:tcPr>
          <w:p w14:paraId="4B94D5A5" w14:textId="488D2D27" w:rsidR="00FB5BD6" w:rsidRPr="00D820E0" w:rsidRDefault="3C3640AE" w:rsidP="7DA5A8F8">
            <w:r>
              <w:t>L2.1 What do different people believe about God?</w:t>
            </w:r>
          </w:p>
        </w:tc>
        <w:tc>
          <w:tcPr>
            <w:tcW w:w="2356" w:type="dxa"/>
            <w:shd w:val="clear" w:color="auto" w:fill="auto"/>
          </w:tcPr>
          <w:p w14:paraId="1407BB65" w14:textId="05C41EE8" w:rsidR="3C3640AE" w:rsidRDefault="3C3640AE" w:rsidP="7DA5A8F8">
            <w:r>
              <w:t>L2.4 Why do people pray?</w:t>
            </w:r>
          </w:p>
        </w:tc>
      </w:tr>
      <w:tr w:rsidR="00FB5BD6" w14:paraId="56979F28" w14:textId="77777777" w:rsidTr="6A9793FB">
        <w:trPr>
          <w:cantSplit/>
          <w:trHeight w:val="660"/>
        </w:trPr>
        <w:tc>
          <w:tcPr>
            <w:tcW w:w="1549" w:type="dxa"/>
            <w:vMerge w:val="restart"/>
            <w:vAlign w:val="center"/>
          </w:tcPr>
          <w:p w14:paraId="7D6A7D31" w14:textId="2F8F532F" w:rsidR="00FB5BD6" w:rsidRDefault="00FB5BD6" w:rsidP="00FB5BD6">
            <w:pPr>
              <w:rPr>
                <w:b/>
                <w:bCs/>
              </w:rPr>
            </w:pPr>
            <w:r w:rsidRPr="7DA5A8F8">
              <w:rPr>
                <w:b/>
                <w:bCs/>
              </w:rPr>
              <w:t>Art</w:t>
            </w:r>
          </w:p>
          <w:p w14:paraId="61829076" w14:textId="77777777" w:rsidR="00FB5BD6" w:rsidRDefault="00FB5BD6" w:rsidP="00FB5BD6">
            <w:pPr>
              <w:rPr>
                <w:b/>
                <w:bCs/>
              </w:rPr>
            </w:pPr>
          </w:p>
        </w:tc>
        <w:tc>
          <w:tcPr>
            <w:tcW w:w="4941" w:type="dxa"/>
            <w:gridSpan w:val="2"/>
          </w:tcPr>
          <w:p w14:paraId="20F6D006" w14:textId="2D34A3DC" w:rsidR="00FB5BD6" w:rsidRDefault="6606BE6C" w:rsidP="06C68C09">
            <w:pPr>
              <w:jc w:val="center"/>
              <w:rPr>
                <w:sz w:val="20"/>
                <w:szCs w:val="20"/>
              </w:rPr>
            </w:pPr>
            <w:r w:rsidRPr="06C68C09">
              <w:rPr>
                <w:sz w:val="20"/>
                <w:szCs w:val="20"/>
              </w:rPr>
              <w:t>Textiles</w:t>
            </w:r>
          </w:p>
          <w:p w14:paraId="56B716CF" w14:textId="2BC3A12D" w:rsidR="00FB5BD6" w:rsidRDefault="6606BE6C" w:rsidP="06C68C09">
            <w:pPr>
              <w:jc w:val="center"/>
              <w:rPr>
                <w:sz w:val="20"/>
                <w:szCs w:val="20"/>
              </w:rPr>
            </w:pPr>
            <w:r w:rsidRPr="06C68C09">
              <w:rPr>
                <w:sz w:val="20"/>
                <w:szCs w:val="20"/>
              </w:rPr>
              <w:t>Warp and weft weaving – Michael Crompton</w:t>
            </w:r>
          </w:p>
          <w:p w14:paraId="56D9FCB0" w14:textId="23F56EE4" w:rsidR="00FB5BD6" w:rsidRDefault="00FB5BD6" w:rsidP="7DA5A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6" w:type="dxa"/>
            <w:gridSpan w:val="2"/>
          </w:tcPr>
          <w:p w14:paraId="15B45B33" w14:textId="2EDB824D" w:rsidR="00FB5BD6" w:rsidRDefault="6C0F1FBF" w:rsidP="06C68C09">
            <w:pPr>
              <w:jc w:val="center"/>
              <w:rPr>
                <w:sz w:val="20"/>
                <w:szCs w:val="20"/>
              </w:rPr>
            </w:pPr>
            <w:r w:rsidRPr="06C68C09">
              <w:rPr>
                <w:sz w:val="20"/>
                <w:szCs w:val="20"/>
              </w:rPr>
              <w:t>Drawing</w:t>
            </w:r>
          </w:p>
          <w:p w14:paraId="5F85EAA0" w14:textId="0B603102" w:rsidR="00FB5BD6" w:rsidRDefault="6C0F1FBF" w:rsidP="06C68C09">
            <w:pPr>
              <w:jc w:val="center"/>
              <w:rPr>
                <w:sz w:val="20"/>
                <w:szCs w:val="20"/>
              </w:rPr>
            </w:pPr>
            <w:r w:rsidRPr="06C68C09">
              <w:rPr>
                <w:sz w:val="20"/>
                <w:szCs w:val="20"/>
              </w:rPr>
              <w:t>Still life – Paul Cezanne</w:t>
            </w:r>
          </w:p>
          <w:p w14:paraId="1882266F" w14:textId="6BB4A513" w:rsidR="00FB5BD6" w:rsidRDefault="00FB5BD6" w:rsidP="7DA5A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2"/>
          </w:tcPr>
          <w:p w14:paraId="4CAE6D47" w14:textId="103F510E" w:rsidR="00FB5BD6" w:rsidRDefault="33ABD2CA" w:rsidP="06C68C09">
            <w:pPr>
              <w:jc w:val="center"/>
              <w:rPr>
                <w:sz w:val="20"/>
                <w:szCs w:val="20"/>
              </w:rPr>
            </w:pPr>
            <w:r w:rsidRPr="06C68C09">
              <w:rPr>
                <w:sz w:val="20"/>
                <w:szCs w:val="20"/>
              </w:rPr>
              <w:t>Sculpture and collage</w:t>
            </w:r>
          </w:p>
          <w:p w14:paraId="0A9C5C74" w14:textId="0CC3ED38" w:rsidR="00FB5BD6" w:rsidRDefault="33ABD2CA" w:rsidP="7DA5A8F8">
            <w:pPr>
              <w:jc w:val="center"/>
              <w:rPr>
                <w:sz w:val="20"/>
                <w:szCs w:val="20"/>
              </w:rPr>
            </w:pPr>
            <w:r w:rsidRPr="06C68C09">
              <w:rPr>
                <w:sz w:val="20"/>
                <w:szCs w:val="20"/>
              </w:rPr>
              <w:t xml:space="preserve">Mosaic (Roman Art) Sonia King </w:t>
            </w:r>
          </w:p>
        </w:tc>
      </w:tr>
      <w:tr w:rsidR="7DA5A8F8" w14:paraId="541043CD" w14:textId="77777777" w:rsidTr="6A9793FB">
        <w:trPr>
          <w:cantSplit/>
          <w:trHeight w:val="660"/>
        </w:trPr>
        <w:tc>
          <w:tcPr>
            <w:tcW w:w="1549" w:type="dxa"/>
            <w:vMerge/>
            <w:vAlign w:val="center"/>
          </w:tcPr>
          <w:p w14:paraId="26912B29" w14:textId="77777777" w:rsidR="009F1ED2" w:rsidRDefault="009F1ED2"/>
        </w:tc>
        <w:tc>
          <w:tcPr>
            <w:tcW w:w="14836" w:type="dxa"/>
            <w:gridSpan w:val="6"/>
          </w:tcPr>
          <w:p w14:paraId="2E354ACC" w14:textId="23F3BD6B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 xml:space="preserve">Whole school art week (portrait) </w:t>
            </w:r>
          </w:p>
          <w:p w14:paraId="0CF0AD60" w14:textId="726B3AE3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Painting - Picasso</w:t>
            </w:r>
          </w:p>
        </w:tc>
      </w:tr>
      <w:tr w:rsidR="7DA5A8F8" w14:paraId="1208A28B" w14:textId="77777777" w:rsidTr="6A9793FB">
        <w:trPr>
          <w:cantSplit/>
          <w:trHeight w:val="630"/>
        </w:trPr>
        <w:tc>
          <w:tcPr>
            <w:tcW w:w="1549" w:type="dxa"/>
            <w:vMerge w:val="restart"/>
            <w:vAlign w:val="center"/>
          </w:tcPr>
          <w:p w14:paraId="4420D1BF" w14:textId="5CD9248C" w:rsidR="6676931E" w:rsidRDefault="6676931E" w:rsidP="7DA5A8F8">
            <w:pPr>
              <w:rPr>
                <w:b/>
                <w:bCs/>
              </w:rPr>
            </w:pPr>
            <w:r w:rsidRPr="7DA5A8F8">
              <w:rPr>
                <w:b/>
                <w:bCs/>
              </w:rPr>
              <w:t>DT</w:t>
            </w:r>
          </w:p>
        </w:tc>
        <w:tc>
          <w:tcPr>
            <w:tcW w:w="2413" w:type="dxa"/>
          </w:tcPr>
          <w:p w14:paraId="0A0F75DB" w14:textId="3CFF112A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Mechanical</w:t>
            </w:r>
          </w:p>
          <w:p w14:paraId="22AB1B03" w14:textId="6A104339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Pneumatic toys</w:t>
            </w:r>
          </w:p>
        </w:tc>
        <w:tc>
          <w:tcPr>
            <w:tcW w:w="2528" w:type="dxa"/>
          </w:tcPr>
          <w:p w14:paraId="7EE15AC5" w14:textId="6D2A22C0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Textiles</w:t>
            </w:r>
          </w:p>
          <w:p w14:paraId="275B8950" w14:textId="41F2D37C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6A9793FB">
              <w:rPr>
                <w:sz w:val="20"/>
                <w:szCs w:val="20"/>
              </w:rPr>
              <w:t>Cross stic</w:t>
            </w:r>
            <w:r w:rsidR="19BABFA0" w:rsidRPr="6A9793FB">
              <w:rPr>
                <w:sz w:val="20"/>
                <w:szCs w:val="20"/>
              </w:rPr>
              <w:t>h</w:t>
            </w:r>
            <w:r w:rsidRPr="6A9793FB">
              <w:rPr>
                <w:sz w:val="20"/>
                <w:szCs w:val="20"/>
              </w:rPr>
              <w:t xml:space="preserve"> and applique cushions</w:t>
            </w:r>
          </w:p>
        </w:tc>
        <w:tc>
          <w:tcPr>
            <w:tcW w:w="5126" w:type="dxa"/>
            <w:gridSpan w:val="2"/>
          </w:tcPr>
          <w:p w14:paraId="5FD9CB97" w14:textId="1B6A2B28" w:rsidR="6676931E" w:rsidRDefault="393380D5" w:rsidP="6CFD309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FD309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Structures</w:t>
            </w:r>
          </w:p>
          <w:p w14:paraId="7940A5D7" w14:textId="4119A112" w:rsidR="6676931E" w:rsidRDefault="393380D5" w:rsidP="06C68C09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6C68C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Constructi</w:t>
            </w:r>
            <w:r w:rsidR="783CD1A0" w:rsidRPr="06C68C0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on</w:t>
            </w:r>
          </w:p>
          <w:p w14:paraId="524FC9A7" w14:textId="7C5D1252" w:rsidR="6676931E" w:rsidRDefault="6676931E" w:rsidP="7DA5A8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2"/>
          </w:tcPr>
          <w:p w14:paraId="278CDCFC" w14:textId="2AE9793B" w:rsidR="6676931E" w:rsidRDefault="65879B4C" w:rsidP="6CFD309C">
            <w:pPr>
              <w:jc w:val="center"/>
              <w:rPr>
                <w:sz w:val="20"/>
                <w:szCs w:val="20"/>
              </w:rPr>
            </w:pPr>
            <w:r w:rsidRPr="6CFD309C">
              <w:rPr>
                <w:sz w:val="20"/>
                <w:szCs w:val="20"/>
              </w:rPr>
              <w:t>Electrical</w:t>
            </w:r>
          </w:p>
          <w:p w14:paraId="75C83047" w14:textId="2B862324" w:rsidR="6676931E" w:rsidRDefault="65879B4C" w:rsidP="6CFD309C">
            <w:pPr>
              <w:jc w:val="center"/>
              <w:rPr>
                <w:sz w:val="20"/>
                <w:szCs w:val="20"/>
              </w:rPr>
            </w:pPr>
            <w:r w:rsidRPr="6CFD309C">
              <w:rPr>
                <w:sz w:val="20"/>
                <w:szCs w:val="20"/>
              </w:rPr>
              <w:t>Electrical poster - Romans</w:t>
            </w:r>
          </w:p>
          <w:p w14:paraId="49A0186D" w14:textId="536C67EA" w:rsidR="6676931E" w:rsidRDefault="6676931E" w:rsidP="7DA5A8F8">
            <w:pPr>
              <w:jc w:val="center"/>
              <w:rPr>
                <w:sz w:val="20"/>
                <w:szCs w:val="20"/>
              </w:rPr>
            </w:pPr>
          </w:p>
        </w:tc>
      </w:tr>
      <w:tr w:rsidR="7DA5A8F8" w14:paraId="339517E3" w14:textId="77777777" w:rsidTr="6A9793FB">
        <w:trPr>
          <w:cantSplit/>
          <w:trHeight w:val="615"/>
        </w:trPr>
        <w:tc>
          <w:tcPr>
            <w:tcW w:w="1549" w:type="dxa"/>
            <w:vMerge/>
            <w:vAlign w:val="center"/>
          </w:tcPr>
          <w:p w14:paraId="133BAB5C" w14:textId="77777777" w:rsidR="009F1ED2" w:rsidRDefault="009F1ED2"/>
        </w:tc>
        <w:tc>
          <w:tcPr>
            <w:tcW w:w="14836" w:type="dxa"/>
            <w:gridSpan w:val="6"/>
          </w:tcPr>
          <w:p w14:paraId="29E125F8" w14:textId="7663C1F8" w:rsidR="6676931E" w:rsidRDefault="6676931E" w:rsidP="7DA5A8F8">
            <w:pPr>
              <w:jc w:val="center"/>
              <w:rPr>
                <w:sz w:val="20"/>
                <w:szCs w:val="20"/>
              </w:rPr>
            </w:pPr>
            <w:r w:rsidRPr="7DA5A8F8">
              <w:rPr>
                <w:sz w:val="20"/>
                <w:szCs w:val="20"/>
              </w:rPr>
              <w:t>Whole school food focus – seasonal food tart</w:t>
            </w:r>
          </w:p>
        </w:tc>
      </w:tr>
      <w:tr w:rsidR="00FB5BD6" w14:paraId="477C4AFF" w14:textId="77777777" w:rsidTr="6A9793FB">
        <w:trPr>
          <w:cantSplit/>
          <w:trHeight w:val="1686"/>
        </w:trPr>
        <w:tc>
          <w:tcPr>
            <w:tcW w:w="1549" w:type="dxa"/>
            <w:vAlign w:val="center"/>
          </w:tcPr>
          <w:p w14:paraId="7B62ACCA" w14:textId="77777777" w:rsidR="00FB5BD6" w:rsidRDefault="00FB5BD6" w:rsidP="00FB5BD6">
            <w:pPr>
              <w:rPr>
                <w:b/>
                <w:bCs/>
              </w:rPr>
            </w:pPr>
            <w:r w:rsidRPr="1EF758C6">
              <w:rPr>
                <w:b/>
                <w:bCs/>
              </w:rPr>
              <w:t>Computing</w:t>
            </w:r>
          </w:p>
        </w:tc>
        <w:tc>
          <w:tcPr>
            <w:tcW w:w="2413" w:type="dxa"/>
          </w:tcPr>
          <w:p w14:paraId="7283E11B" w14:textId="77777777" w:rsidR="00FB5BD6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Connecting Computers</w:t>
            </w:r>
          </w:p>
          <w:p w14:paraId="1B34067F" w14:textId="77777777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83B32B5" w14:textId="70F962F9" w:rsidR="009462E2" w:rsidRDefault="001D1440" w:rsidP="00E214E3">
            <w:pPr>
              <w:jc w:val="center"/>
              <w:outlineLvl w:val="0"/>
              <w:rPr>
                <w:sz w:val="16"/>
                <w:szCs w:val="20"/>
              </w:rPr>
            </w:pPr>
            <w:hyperlink r:id="rId4" w:history="1">
              <w:r w:rsidR="009462E2" w:rsidRPr="006F3159">
                <w:rPr>
                  <w:rStyle w:val="Hyperlink"/>
                  <w:sz w:val="16"/>
                  <w:szCs w:val="20"/>
                </w:rPr>
                <w:t>https://teachcomputing.org/curriculum/key-stage-2/computing-systems-and-networks-connecting-computers</w:t>
              </w:r>
            </w:hyperlink>
          </w:p>
          <w:p w14:paraId="5BA21069" w14:textId="60F1684D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528" w:type="dxa"/>
          </w:tcPr>
          <w:p w14:paraId="3B37CEF7" w14:textId="77777777" w:rsidR="00FB5BD6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Stop-frame animation</w:t>
            </w:r>
          </w:p>
          <w:p w14:paraId="465C6091" w14:textId="77777777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735C6588" w14:textId="3DEBB640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009462E2">
              <w:rPr>
                <w:rStyle w:val="Hyperlink"/>
                <w:sz w:val="16"/>
              </w:rPr>
              <w:t>https://teachcomputing.org/curriculum/key-stage-2/creating-media-animation</w:t>
            </w:r>
          </w:p>
        </w:tc>
        <w:tc>
          <w:tcPr>
            <w:tcW w:w="2574" w:type="dxa"/>
          </w:tcPr>
          <w:p w14:paraId="24FD7EA8" w14:textId="77777777" w:rsidR="00FB5BD6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Sequencing Sounds</w:t>
            </w:r>
          </w:p>
          <w:p w14:paraId="4D83749E" w14:textId="77777777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3AB006FF" w14:textId="3E03920E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009462E2">
              <w:rPr>
                <w:rStyle w:val="Hyperlink"/>
                <w:sz w:val="16"/>
              </w:rPr>
              <w:t>https://teachcomputing.org/curriculum/key-stage-2/programming-a-sequence-in-music</w:t>
            </w:r>
          </w:p>
        </w:tc>
        <w:tc>
          <w:tcPr>
            <w:tcW w:w="2552" w:type="dxa"/>
          </w:tcPr>
          <w:p w14:paraId="42AE39D7" w14:textId="0EC517A1" w:rsidR="00FB5BD6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Branching Databases</w:t>
            </w:r>
          </w:p>
          <w:p w14:paraId="2C1B8D6B" w14:textId="77777777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0E093065" w14:textId="4CFF2839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009462E2">
              <w:rPr>
                <w:rStyle w:val="Hyperlink"/>
                <w:sz w:val="16"/>
              </w:rPr>
              <w:t>https://teachcomputing.org/curriculum/key-stage-2/data-and-information-branching-databases</w:t>
            </w:r>
          </w:p>
        </w:tc>
        <w:tc>
          <w:tcPr>
            <w:tcW w:w="2413" w:type="dxa"/>
          </w:tcPr>
          <w:p w14:paraId="027CB028" w14:textId="77777777" w:rsidR="00FB5BD6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Desktop publishing</w:t>
            </w:r>
          </w:p>
          <w:p w14:paraId="0A648988" w14:textId="77777777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1192384F" w14:textId="5B0E4EF8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009462E2">
              <w:rPr>
                <w:rStyle w:val="Hyperlink"/>
                <w:sz w:val="16"/>
              </w:rPr>
              <w:t>https://teachcomputing.org/curriculum/key-stage-2/creating-media-desktop-publishing</w:t>
            </w:r>
          </w:p>
        </w:tc>
        <w:tc>
          <w:tcPr>
            <w:tcW w:w="2356" w:type="dxa"/>
          </w:tcPr>
          <w:p w14:paraId="10C9E380" w14:textId="77777777" w:rsidR="00FB5BD6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Events and Actions in Programs</w:t>
            </w:r>
          </w:p>
          <w:p w14:paraId="4B91A61C" w14:textId="77777777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2916C19D" w14:textId="254E2814" w:rsidR="009462E2" w:rsidRDefault="009462E2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009462E2">
              <w:rPr>
                <w:rStyle w:val="Hyperlink"/>
                <w:sz w:val="16"/>
              </w:rPr>
              <w:t>https://teachcomputing.org/curriculum/key-stage-2/programming-b-events-and-actions</w:t>
            </w:r>
          </w:p>
        </w:tc>
      </w:tr>
      <w:tr w:rsidR="00E214E3" w14:paraId="4369786C" w14:textId="77777777" w:rsidTr="6A9793FB">
        <w:trPr>
          <w:cantSplit/>
          <w:trHeight w:val="648"/>
        </w:trPr>
        <w:tc>
          <w:tcPr>
            <w:tcW w:w="1549" w:type="dxa"/>
            <w:vAlign w:val="center"/>
          </w:tcPr>
          <w:p w14:paraId="2B202F7E" w14:textId="46895C16" w:rsidR="00E214E3" w:rsidRPr="1EF758C6" w:rsidRDefault="00E214E3" w:rsidP="00E214E3">
            <w:pPr>
              <w:rPr>
                <w:b/>
                <w:bCs/>
              </w:rPr>
            </w:pPr>
            <w:r>
              <w:rPr>
                <w:b/>
                <w:bCs/>
              </w:rPr>
              <w:t>SEL</w:t>
            </w:r>
          </w:p>
        </w:tc>
        <w:tc>
          <w:tcPr>
            <w:tcW w:w="2413" w:type="dxa"/>
          </w:tcPr>
          <w:p w14:paraId="0CCAB8BD" w14:textId="5CCA8B0A" w:rsidR="00E214E3" w:rsidRDefault="00E214E3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Being Me in My World</w:t>
            </w:r>
          </w:p>
        </w:tc>
        <w:tc>
          <w:tcPr>
            <w:tcW w:w="2528" w:type="dxa"/>
          </w:tcPr>
          <w:p w14:paraId="581DD478" w14:textId="6144E44F" w:rsidR="00E214E3" w:rsidRDefault="00E214E3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Celebrating Difference</w:t>
            </w:r>
          </w:p>
        </w:tc>
        <w:tc>
          <w:tcPr>
            <w:tcW w:w="2574" w:type="dxa"/>
          </w:tcPr>
          <w:p w14:paraId="0B6CE713" w14:textId="2AF79732" w:rsidR="00E214E3" w:rsidRDefault="00E214E3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 and Goals</w:t>
            </w:r>
          </w:p>
        </w:tc>
        <w:tc>
          <w:tcPr>
            <w:tcW w:w="2552" w:type="dxa"/>
          </w:tcPr>
          <w:p w14:paraId="6BE97175" w14:textId="77703399" w:rsidR="00E214E3" w:rsidRDefault="00E214E3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Healthy Me</w:t>
            </w:r>
          </w:p>
        </w:tc>
        <w:tc>
          <w:tcPr>
            <w:tcW w:w="2413" w:type="dxa"/>
          </w:tcPr>
          <w:p w14:paraId="75B28020" w14:textId="26787E01" w:rsidR="00E214E3" w:rsidRDefault="00E214E3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2356" w:type="dxa"/>
          </w:tcPr>
          <w:p w14:paraId="5BEA37BF" w14:textId="7786A4EE" w:rsidR="00E214E3" w:rsidRDefault="00E214E3" w:rsidP="00E214E3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Changing Me</w:t>
            </w:r>
          </w:p>
        </w:tc>
      </w:tr>
      <w:tr w:rsidR="005F51DE" w14:paraId="71C77B2E" w14:textId="77777777" w:rsidTr="6A9793FB">
        <w:trPr>
          <w:cantSplit/>
          <w:trHeight w:val="648"/>
        </w:trPr>
        <w:tc>
          <w:tcPr>
            <w:tcW w:w="1549" w:type="dxa"/>
            <w:vAlign w:val="center"/>
          </w:tcPr>
          <w:p w14:paraId="02A01E2F" w14:textId="45D2C834" w:rsidR="005F51DE" w:rsidRDefault="005F51DE" w:rsidP="00E214E3">
            <w:pPr>
              <w:rPr>
                <w:b/>
                <w:bCs/>
              </w:rPr>
            </w:pPr>
            <w:r>
              <w:rPr>
                <w:b/>
                <w:bCs/>
              </w:rPr>
              <w:t>PE</w:t>
            </w:r>
          </w:p>
        </w:tc>
        <w:tc>
          <w:tcPr>
            <w:tcW w:w="2413" w:type="dxa"/>
          </w:tcPr>
          <w:p w14:paraId="0967916F" w14:textId="4CFD968A" w:rsidR="005F51DE" w:rsidRDefault="659A93A0" w:rsidP="5FDCBEC8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Football</w:t>
            </w:r>
          </w:p>
          <w:p w14:paraId="53B2A9CB" w14:textId="3CB95985" w:rsidR="005F51DE" w:rsidRDefault="659A93A0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Tag Rugby</w:t>
            </w:r>
          </w:p>
        </w:tc>
        <w:tc>
          <w:tcPr>
            <w:tcW w:w="2528" w:type="dxa"/>
          </w:tcPr>
          <w:p w14:paraId="711063D3" w14:textId="7A7ED85F" w:rsidR="005F51DE" w:rsidRDefault="659A93A0" w:rsidP="5FDCBEC8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Netball</w:t>
            </w:r>
          </w:p>
          <w:p w14:paraId="0828BDD9" w14:textId="21E96D03" w:rsidR="005F51DE" w:rsidRDefault="659A93A0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Hockey</w:t>
            </w:r>
          </w:p>
        </w:tc>
        <w:tc>
          <w:tcPr>
            <w:tcW w:w="2574" w:type="dxa"/>
          </w:tcPr>
          <w:p w14:paraId="6FE741DB" w14:textId="42963BA2" w:rsidR="005F51DE" w:rsidRDefault="659A93A0" w:rsidP="5FDCBEC8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Indoor Sports Hall Athletics</w:t>
            </w:r>
          </w:p>
          <w:p w14:paraId="1E07E3EF" w14:textId="7D01E27D" w:rsidR="005F51DE" w:rsidRDefault="659A93A0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Tennis</w:t>
            </w:r>
          </w:p>
        </w:tc>
        <w:tc>
          <w:tcPr>
            <w:tcW w:w="2552" w:type="dxa"/>
          </w:tcPr>
          <w:p w14:paraId="2FC000D9" w14:textId="351E804A" w:rsidR="005F51DE" w:rsidRDefault="659A93A0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Gymnastics</w:t>
            </w:r>
          </w:p>
        </w:tc>
        <w:tc>
          <w:tcPr>
            <w:tcW w:w="2413" w:type="dxa"/>
          </w:tcPr>
          <w:p w14:paraId="453F32BA" w14:textId="512657B4" w:rsidR="005F51DE" w:rsidRDefault="659A93A0" w:rsidP="5FDCBEC8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Cricket</w:t>
            </w:r>
          </w:p>
          <w:p w14:paraId="73ED4112" w14:textId="218DBA6A" w:rsidR="005F51DE" w:rsidRDefault="659A93A0" w:rsidP="00E214E3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Athletics</w:t>
            </w:r>
          </w:p>
        </w:tc>
        <w:tc>
          <w:tcPr>
            <w:tcW w:w="2356" w:type="dxa"/>
          </w:tcPr>
          <w:p w14:paraId="4EE4A1B0" w14:textId="11B2C334" w:rsidR="005F51DE" w:rsidRDefault="659A93A0" w:rsidP="5FDCBEC8">
            <w:pPr>
              <w:jc w:val="center"/>
              <w:outlineLvl w:val="0"/>
              <w:rPr>
                <w:sz w:val="20"/>
                <w:szCs w:val="20"/>
              </w:rPr>
            </w:pPr>
            <w:r w:rsidRPr="5FDCBEC8">
              <w:rPr>
                <w:sz w:val="20"/>
                <w:szCs w:val="20"/>
              </w:rPr>
              <w:t>Dance</w:t>
            </w:r>
          </w:p>
          <w:p w14:paraId="6FE6513D" w14:textId="44034501" w:rsidR="005F51DE" w:rsidRDefault="659A93A0" w:rsidP="00E214E3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5FDCBEC8">
              <w:rPr>
                <w:sz w:val="20"/>
                <w:szCs w:val="20"/>
              </w:rPr>
              <w:t>Rounders</w:t>
            </w:r>
            <w:proofErr w:type="spellEnd"/>
          </w:p>
        </w:tc>
      </w:tr>
    </w:tbl>
    <w:p w14:paraId="74869460" w14:textId="77777777" w:rsidR="005952E2" w:rsidRDefault="005952E2"/>
    <w:sectPr w:rsidR="005952E2" w:rsidSect="007D56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A6"/>
    <w:rsid w:val="000052EF"/>
    <w:rsid w:val="000759FF"/>
    <w:rsid w:val="001551F4"/>
    <w:rsid w:val="00180C6F"/>
    <w:rsid w:val="001D1440"/>
    <w:rsid w:val="001D49A6"/>
    <w:rsid w:val="0023732C"/>
    <w:rsid w:val="00490F3F"/>
    <w:rsid w:val="004A78D7"/>
    <w:rsid w:val="00565B38"/>
    <w:rsid w:val="005952E2"/>
    <w:rsid w:val="005B316F"/>
    <w:rsid w:val="005E1F8F"/>
    <w:rsid w:val="005F51DE"/>
    <w:rsid w:val="005F626B"/>
    <w:rsid w:val="006F536D"/>
    <w:rsid w:val="007D56A6"/>
    <w:rsid w:val="00816261"/>
    <w:rsid w:val="008A005C"/>
    <w:rsid w:val="009462E2"/>
    <w:rsid w:val="00990D2D"/>
    <w:rsid w:val="0099185D"/>
    <w:rsid w:val="009C084D"/>
    <w:rsid w:val="009F1ED2"/>
    <w:rsid w:val="00A6150C"/>
    <w:rsid w:val="00A6515A"/>
    <w:rsid w:val="00B72670"/>
    <w:rsid w:val="00B97C2D"/>
    <w:rsid w:val="00C7186E"/>
    <w:rsid w:val="00E214E3"/>
    <w:rsid w:val="00E87DD8"/>
    <w:rsid w:val="00F86411"/>
    <w:rsid w:val="00FB5BD6"/>
    <w:rsid w:val="01A0DF88"/>
    <w:rsid w:val="02F9A89E"/>
    <w:rsid w:val="06C68C09"/>
    <w:rsid w:val="0A7B1086"/>
    <w:rsid w:val="0A9438E3"/>
    <w:rsid w:val="0FFE7C9D"/>
    <w:rsid w:val="18AD73A6"/>
    <w:rsid w:val="19BABFA0"/>
    <w:rsid w:val="1EF758C6"/>
    <w:rsid w:val="26AE818D"/>
    <w:rsid w:val="284A51EE"/>
    <w:rsid w:val="29EEE184"/>
    <w:rsid w:val="2D1DC311"/>
    <w:rsid w:val="33ABD2CA"/>
    <w:rsid w:val="3787A440"/>
    <w:rsid w:val="379F3B86"/>
    <w:rsid w:val="37B8684A"/>
    <w:rsid w:val="393380D5"/>
    <w:rsid w:val="3C3640AE"/>
    <w:rsid w:val="40737523"/>
    <w:rsid w:val="4C5C94F9"/>
    <w:rsid w:val="52CFC3FD"/>
    <w:rsid w:val="530003E4"/>
    <w:rsid w:val="5376C155"/>
    <w:rsid w:val="57655E11"/>
    <w:rsid w:val="58BB3571"/>
    <w:rsid w:val="5ED0CD23"/>
    <w:rsid w:val="5FDCBEC8"/>
    <w:rsid w:val="65879B4C"/>
    <w:rsid w:val="659A93A0"/>
    <w:rsid w:val="6606BE6C"/>
    <w:rsid w:val="6676931E"/>
    <w:rsid w:val="6A9793FB"/>
    <w:rsid w:val="6C0F1FBF"/>
    <w:rsid w:val="6CFD309C"/>
    <w:rsid w:val="710A803E"/>
    <w:rsid w:val="749456FD"/>
    <w:rsid w:val="783CD1A0"/>
    <w:rsid w:val="7DA5A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6207"/>
  <w15:chartTrackingRefBased/>
  <w15:docId w15:val="{3CA0E1B6-093B-4A18-8BC0-1A63CAE4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6A6"/>
  </w:style>
  <w:style w:type="paragraph" w:styleId="Heading1">
    <w:name w:val="heading 1"/>
    <w:basedOn w:val="Normal"/>
    <w:link w:val="Heading1Char"/>
    <w:uiPriority w:val="9"/>
    <w:qFormat/>
    <w:rsid w:val="00490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0F3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990D2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D4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D49A6"/>
  </w:style>
  <w:style w:type="character" w:customStyle="1" w:styleId="eop">
    <w:name w:val="eop"/>
    <w:basedOn w:val="DefaultParagraphFont"/>
    <w:rsid w:val="001D49A6"/>
  </w:style>
  <w:style w:type="paragraph" w:styleId="BalloonText">
    <w:name w:val="Balloon Text"/>
    <w:basedOn w:val="Normal"/>
    <w:link w:val="BalloonTextChar"/>
    <w:uiPriority w:val="99"/>
    <w:semiHidden/>
    <w:unhideWhenUsed/>
    <w:rsid w:val="001D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chcomputing.org/curriculum/key-stage-2/computing-systems-and-networks-connecting-compu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 Powell</cp:lastModifiedBy>
  <cp:revision>2</cp:revision>
  <cp:lastPrinted>2025-03-02T12:04:00Z</cp:lastPrinted>
  <dcterms:created xsi:type="dcterms:W3CDTF">2025-03-02T12:05:00Z</dcterms:created>
  <dcterms:modified xsi:type="dcterms:W3CDTF">2025-03-02T12:05:00Z</dcterms:modified>
</cp:coreProperties>
</file>