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7" w:rsidRPr="00DA411B" w:rsidRDefault="004750A7" w:rsidP="00321B14">
      <w:pPr>
        <w:jc w:val="both"/>
        <w:rPr>
          <w:rFonts w:asciiTheme="minorHAnsi" w:hAnsiTheme="minorHAnsi"/>
          <w:sz w:val="22"/>
          <w:szCs w:val="22"/>
        </w:rPr>
      </w:pPr>
    </w:p>
    <w:p w:rsidR="00E923DC" w:rsidRPr="004D7D15" w:rsidRDefault="00E923DC" w:rsidP="00321B14">
      <w:pPr>
        <w:pStyle w:val="3Policytitle"/>
        <w:jc w:val="center"/>
        <w:rPr>
          <w:rFonts w:asciiTheme="minorHAnsi" w:hAnsiTheme="minorHAnsi"/>
          <w:b w:val="0"/>
          <w:sz w:val="96"/>
          <w:szCs w:val="22"/>
          <w:u w:val="single"/>
        </w:rPr>
      </w:pPr>
      <w:r w:rsidRPr="004D7D15">
        <w:rPr>
          <w:rFonts w:asciiTheme="minorHAnsi" w:hAnsiTheme="minorHAnsi"/>
          <w:b w:val="0"/>
          <w:sz w:val="96"/>
          <w:szCs w:val="22"/>
          <w:u w:val="single"/>
        </w:rPr>
        <w:t>Bawtry Mayflower Primary School</w:t>
      </w:r>
    </w:p>
    <w:p w:rsidR="00E923DC" w:rsidRPr="004D7D15" w:rsidRDefault="00CF715C" w:rsidP="00321B14">
      <w:pPr>
        <w:pStyle w:val="3Policytitle"/>
        <w:jc w:val="both"/>
        <w:rPr>
          <w:rFonts w:asciiTheme="minorHAnsi" w:hAnsiTheme="minorHAnsi"/>
          <w:b w:val="0"/>
          <w:sz w:val="96"/>
          <w:szCs w:val="22"/>
          <w:u w:val="single"/>
        </w:rPr>
      </w:pPr>
      <w:r w:rsidRPr="004D7D15">
        <w:rPr>
          <w:rFonts w:ascii="Segoe UI Light" w:hAnsi="Segoe UI Light" w:cs="Segoe UI Light"/>
          <w:noProof/>
          <w:lang w:val="en-GB" w:eastAsia="en-GB"/>
        </w:rPr>
        <w:drawing>
          <wp:anchor distT="0" distB="0" distL="114300" distR="114300" simplePos="0" relativeHeight="251664896" behindDoc="0" locked="0" layoutInCell="1" allowOverlap="1" wp14:anchorId="20C90ADC" wp14:editId="5BB26B71">
            <wp:simplePos x="0" y="0"/>
            <wp:positionH relativeFrom="column">
              <wp:posOffset>1724025</wp:posOffset>
            </wp:positionH>
            <wp:positionV relativeFrom="paragraph">
              <wp:posOffset>233223</wp:posOffset>
            </wp:positionV>
            <wp:extent cx="2834201" cy="2567940"/>
            <wp:effectExtent l="0" t="0" r="444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201" cy="256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23DC" w:rsidRPr="004D7D15" w:rsidRDefault="00E923DC" w:rsidP="00321B14">
      <w:pPr>
        <w:pStyle w:val="3Policytitle"/>
        <w:jc w:val="both"/>
        <w:rPr>
          <w:rFonts w:asciiTheme="minorHAnsi" w:hAnsiTheme="minorHAnsi"/>
          <w:b w:val="0"/>
          <w:sz w:val="96"/>
          <w:szCs w:val="22"/>
          <w:u w:val="single"/>
        </w:rPr>
      </w:pPr>
    </w:p>
    <w:p w:rsidR="00CF715C" w:rsidRPr="004D7D15" w:rsidRDefault="00CF715C" w:rsidP="00321B14">
      <w:pPr>
        <w:pStyle w:val="3Policytitle"/>
        <w:jc w:val="both"/>
        <w:rPr>
          <w:rFonts w:asciiTheme="minorHAnsi" w:hAnsiTheme="minorHAnsi"/>
          <w:b w:val="0"/>
          <w:sz w:val="96"/>
          <w:szCs w:val="22"/>
          <w:u w:val="single"/>
        </w:rPr>
      </w:pPr>
    </w:p>
    <w:p w:rsidR="00CF715C" w:rsidRPr="004D7D15" w:rsidRDefault="00CF715C" w:rsidP="00321B14">
      <w:pPr>
        <w:pStyle w:val="3Policytitle"/>
        <w:jc w:val="both"/>
        <w:rPr>
          <w:rFonts w:asciiTheme="minorHAnsi" w:hAnsiTheme="minorHAnsi"/>
          <w:b w:val="0"/>
          <w:sz w:val="96"/>
          <w:szCs w:val="22"/>
          <w:u w:val="single"/>
        </w:rPr>
      </w:pPr>
    </w:p>
    <w:p w:rsidR="000E348D" w:rsidRPr="004D7D15" w:rsidRDefault="000E348D" w:rsidP="00321B14">
      <w:pPr>
        <w:pStyle w:val="3Policytitle"/>
        <w:jc w:val="center"/>
        <w:rPr>
          <w:rFonts w:asciiTheme="minorHAnsi" w:hAnsiTheme="minorHAnsi"/>
          <w:b w:val="0"/>
          <w:sz w:val="96"/>
          <w:szCs w:val="22"/>
          <w:u w:val="single"/>
        </w:rPr>
      </w:pPr>
      <w:r w:rsidRPr="004D7D15">
        <w:rPr>
          <w:rFonts w:asciiTheme="minorHAnsi" w:hAnsiTheme="minorHAnsi"/>
          <w:b w:val="0"/>
          <w:sz w:val="96"/>
          <w:szCs w:val="22"/>
          <w:u w:val="single"/>
        </w:rPr>
        <w:t>Attendance policy</w:t>
      </w:r>
    </w:p>
    <w:p w:rsidR="0062626B" w:rsidRPr="004D7D15" w:rsidRDefault="0062626B" w:rsidP="00321B14">
      <w:pPr>
        <w:pStyle w:val="6Abstract"/>
        <w:jc w:val="both"/>
        <w:rPr>
          <w:rFonts w:asciiTheme="minorHAnsi" w:hAnsiTheme="minorHAnsi"/>
          <w:sz w:val="22"/>
          <w:szCs w:val="22"/>
          <w:u w:val="single"/>
        </w:rPr>
      </w:pPr>
    </w:p>
    <w:p w:rsidR="0062626B" w:rsidRPr="004D7D15" w:rsidRDefault="0062626B" w:rsidP="00321B14">
      <w:pPr>
        <w:pStyle w:val="1bodycopy10pt"/>
        <w:jc w:val="both"/>
        <w:rPr>
          <w:rFonts w:asciiTheme="minorHAnsi" w:hAnsiTheme="minorHAnsi"/>
          <w:sz w:val="22"/>
          <w:szCs w:val="22"/>
        </w:rPr>
      </w:pPr>
    </w:p>
    <w:p w:rsidR="0062626B" w:rsidRPr="004D7D15" w:rsidRDefault="0062626B" w:rsidP="00321B14">
      <w:pPr>
        <w:pStyle w:val="1bodycopy10pt"/>
        <w:jc w:val="both"/>
        <w:rPr>
          <w:rFonts w:asciiTheme="minorHAnsi" w:hAnsiTheme="minorHAnsi"/>
          <w:noProof/>
          <w:color w:val="00CF80"/>
          <w:sz w:val="22"/>
          <w:szCs w:val="22"/>
        </w:rPr>
      </w:pPr>
    </w:p>
    <w:p w:rsidR="0062626B" w:rsidRPr="004D7D15" w:rsidRDefault="0062626B" w:rsidP="00321B14">
      <w:pPr>
        <w:pStyle w:val="1bodycopy10pt"/>
        <w:jc w:val="both"/>
        <w:rPr>
          <w:rFonts w:asciiTheme="minorHAnsi" w:hAnsiTheme="minorHAnsi"/>
          <w:noProof/>
          <w:sz w:val="22"/>
          <w:szCs w:val="22"/>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4D7D15" w:rsidTr="00CC563E">
        <w:tc>
          <w:tcPr>
            <w:tcW w:w="2586" w:type="dxa"/>
            <w:tcBorders>
              <w:top w:val="nil"/>
              <w:bottom w:val="single" w:sz="18" w:space="0" w:color="FFFFFF"/>
            </w:tcBorders>
            <w:shd w:val="clear" w:color="auto" w:fill="D8DFDE"/>
          </w:tcPr>
          <w:p w:rsidR="0062626B" w:rsidRPr="004D7D15" w:rsidRDefault="0062626B" w:rsidP="00ED6712">
            <w:pPr>
              <w:pStyle w:val="1bodycopy10pt"/>
              <w:jc w:val="both"/>
              <w:rPr>
                <w:rFonts w:asciiTheme="minorHAnsi" w:hAnsiTheme="minorHAnsi"/>
                <w:b/>
                <w:sz w:val="22"/>
                <w:szCs w:val="22"/>
              </w:rPr>
            </w:pPr>
            <w:r w:rsidRPr="004D7D15">
              <w:rPr>
                <w:rFonts w:asciiTheme="minorHAnsi" w:hAnsiTheme="minorHAnsi"/>
                <w:b/>
                <w:sz w:val="22"/>
                <w:szCs w:val="22"/>
              </w:rPr>
              <w:t>Approved by:</w:t>
            </w:r>
            <w:r w:rsidR="00ED6712">
              <w:rPr>
                <w:rFonts w:asciiTheme="minorHAnsi" w:hAnsiTheme="minorHAnsi"/>
                <w:b/>
                <w:sz w:val="22"/>
                <w:szCs w:val="22"/>
              </w:rPr>
              <w:t xml:space="preserve"> Governors</w:t>
            </w:r>
          </w:p>
        </w:tc>
        <w:tc>
          <w:tcPr>
            <w:tcW w:w="3268" w:type="dxa"/>
            <w:tcBorders>
              <w:top w:val="nil"/>
              <w:bottom w:val="single" w:sz="18" w:space="0" w:color="FFFFFF"/>
            </w:tcBorders>
            <w:shd w:val="clear" w:color="auto" w:fill="D8DFDE"/>
          </w:tcPr>
          <w:p w:rsidR="0062626B" w:rsidRPr="004D7D15" w:rsidRDefault="0062626B" w:rsidP="00321B14">
            <w:pPr>
              <w:pStyle w:val="1bodycopy11pt"/>
              <w:jc w:val="both"/>
              <w:rPr>
                <w:rFonts w:asciiTheme="minorHAnsi" w:hAnsiTheme="minorHAnsi"/>
                <w:szCs w:val="22"/>
              </w:rPr>
            </w:pPr>
          </w:p>
        </w:tc>
        <w:tc>
          <w:tcPr>
            <w:tcW w:w="3866" w:type="dxa"/>
            <w:tcBorders>
              <w:top w:val="nil"/>
              <w:bottom w:val="single" w:sz="18" w:space="0" w:color="FFFFFF"/>
            </w:tcBorders>
            <w:shd w:val="clear" w:color="auto" w:fill="D8DFDE"/>
          </w:tcPr>
          <w:p w:rsidR="0062626B" w:rsidRPr="004D7D15" w:rsidRDefault="0062626B" w:rsidP="00321B14">
            <w:pPr>
              <w:pStyle w:val="1bodycopy11pt"/>
              <w:jc w:val="both"/>
              <w:rPr>
                <w:rFonts w:asciiTheme="minorHAnsi" w:hAnsiTheme="minorHAnsi"/>
                <w:szCs w:val="22"/>
              </w:rPr>
            </w:pPr>
            <w:r w:rsidRPr="004D7D15">
              <w:rPr>
                <w:rFonts w:asciiTheme="minorHAnsi" w:hAnsiTheme="minorHAnsi"/>
                <w:b/>
                <w:szCs w:val="22"/>
              </w:rPr>
              <w:t>Date:</w:t>
            </w:r>
            <w:r w:rsidR="00ED6712">
              <w:rPr>
                <w:rFonts w:asciiTheme="minorHAnsi" w:hAnsiTheme="minorHAnsi"/>
                <w:szCs w:val="22"/>
              </w:rPr>
              <w:t xml:space="preserve">  November 2022</w:t>
            </w:r>
          </w:p>
        </w:tc>
      </w:tr>
      <w:tr w:rsidR="0062626B" w:rsidRPr="004D7D15" w:rsidTr="00CC563E">
        <w:tc>
          <w:tcPr>
            <w:tcW w:w="2586" w:type="dxa"/>
            <w:tcBorders>
              <w:top w:val="single" w:sz="18" w:space="0" w:color="FFFFFF"/>
              <w:bottom w:val="single" w:sz="18" w:space="0" w:color="FFFFFF"/>
            </w:tcBorders>
            <w:shd w:val="clear" w:color="auto" w:fill="D8DFDE"/>
          </w:tcPr>
          <w:p w:rsidR="0062626B" w:rsidRPr="004D7D15" w:rsidRDefault="0062626B" w:rsidP="00321B14">
            <w:pPr>
              <w:pStyle w:val="1bodycopy10pt"/>
              <w:jc w:val="both"/>
              <w:rPr>
                <w:rFonts w:asciiTheme="minorHAnsi" w:hAnsiTheme="minorHAnsi"/>
                <w:b/>
                <w:sz w:val="22"/>
                <w:szCs w:val="22"/>
              </w:rPr>
            </w:pPr>
            <w:r w:rsidRPr="004D7D15">
              <w:rPr>
                <w:rFonts w:asciiTheme="minorHAnsi" w:hAnsiTheme="minorHAnsi"/>
                <w:b/>
                <w:sz w:val="22"/>
                <w:szCs w:val="22"/>
              </w:rPr>
              <w:t>Last reviewed on:</w:t>
            </w:r>
            <w:r w:rsidR="00BF7488" w:rsidRPr="004D7D15">
              <w:rPr>
                <w:rFonts w:asciiTheme="minorHAnsi" w:hAnsiTheme="minorHAnsi"/>
                <w:b/>
                <w:sz w:val="22"/>
                <w:szCs w:val="22"/>
              </w:rPr>
              <w:t xml:space="preserve"> </w:t>
            </w:r>
          </w:p>
        </w:tc>
        <w:tc>
          <w:tcPr>
            <w:tcW w:w="7134" w:type="dxa"/>
            <w:gridSpan w:val="2"/>
            <w:tcBorders>
              <w:top w:val="single" w:sz="18" w:space="0" w:color="FFFFFF"/>
              <w:bottom w:val="single" w:sz="18" w:space="0" w:color="FFFFFF"/>
            </w:tcBorders>
            <w:shd w:val="clear" w:color="auto" w:fill="D8DFDE"/>
          </w:tcPr>
          <w:p w:rsidR="0062626B" w:rsidRPr="004D7D15" w:rsidRDefault="00BF7488" w:rsidP="00321B14">
            <w:pPr>
              <w:pStyle w:val="1bodycopy11pt"/>
              <w:jc w:val="both"/>
              <w:rPr>
                <w:rFonts w:asciiTheme="minorHAnsi" w:hAnsiTheme="minorHAnsi"/>
                <w:szCs w:val="22"/>
              </w:rPr>
            </w:pPr>
            <w:r w:rsidRPr="004D7D15">
              <w:rPr>
                <w:rFonts w:asciiTheme="minorHAnsi" w:hAnsiTheme="minorHAnsi"/>
                <w:szCs w:val="22"/>
              </w:rPr>
              <w:t>November 2022</w:t>
            </w:r>
          </w:p>
        </w:tc>
      </w:tr>
      <w:tr w:rsidR="0062626B" w:rsidRPr="004D7D15" w:rsidTr="00CC563E">
        <w:tc>
          <w:tcPr>
            <w:tcW w:w="2586" w:type="dxa"/>
            <w:tcBorders>
              <w:top w:val="single" w:sz="18" w:space="0" w:color="FFFFFF"/>
              <w:bottom w:val="nil"/>
            </w:tcBorders>
            <w:shd w:val="clear" w:color="auto" w:fill="D8DFDE"/>
          </w:tcPr>
          <w:p w:rsidR="0062626B" w:rsidRPr="004D7D15" w:rsidRDefault="0062626B" w:rsidP="00321B14">
            <w:pPr>
              <w:pStyle w:val="1bodycopy10pt"/>
              <w:jc w:val="both"/>
              <w:rPr>
                <w:rFonts w:asciiTheme="minorHAnsi" w:hAnsiTheme="minorHAnsi"/>
                <w:b/>
                <w:sz w:val="22"/>
                <w:szCs w:val="22"/>
              </w:rPr>
            </w:pPr>
            <w:r w:rsidRPr="004D7D15">
              <w:rPr>
                <w:rFonts w:asciiTheme="minorHAnsi" w:hAnsiTheme="minorHAnsi"/>
                <w:b/>
                <w:sz w:val="22"/>
                <w:szCs w:val="22"/>
              </w:rPr>
              <w:t>Next review due by:</w:t>
            </w:r>
          </w:p>
        </w:tc>
        <w:tc>
          <w:tcPr>
            <w:tcW w:w="7134" w:type="dxa"/>
            <w:gridSpan w:val="2"/>
            <w:tcBorders>
              <w:top w:val="single" w:sz="18" w:space="0" w:color="FFFFFF"/>
              <w:bottom w:val="nil"/>
            </w:tcBorders>
            <w:shd w:val="clear" w:color="auto" w:fill="D8DFDE"/>
          </w:tcPr>
          <w:p w:rsidR="0062626B" w:rsidRPr="004D7D15" w:rsidRDefault="00BF7488" w:rsidP="00321B14">
            <w:pPr>
              <w:pStyle w:val="1bodycopy11pt"/>
              <w:jc w:val="both"/>
              <w:rPr>
                <w:rFonts w:asciiTheme="minorHAnsi" w:hAnsiTheme="minorHAnsi"/>
                <w:szCs w:val="22"/>
              </w:rPr>
            </w:pPr>
            <w:r w:rsidRPr="004D7D15">
              <w:rPr>
                <w:rFonts w:asciiTheme="minorHAnsi" w:hAnsiTheme="minorHAnsi"/>
                <w:szCs w:val="22"/>
              </w:rPr>
              <w:t>November 2023</w:t>
            </w:r>
          </w:p>
        </w:tc>
      </w:tr>
    </w:tbl>
    <w:p w:rsidR="0002254B" w:rsidRPr="004D7D15" w:rsidRDefault="0002254B" w:rsidP="00321B14">
      <w:pPr>
        <w:pStyle w:val="1bodycopy10pt"/>
        <w:jc w:val="both"/>
        <w:rPr>
          <w:rFonts w:asciiTheme="minorHAnsi" w:hAnsiTheme="minorHAnsi"/>
          <w:sz w:val="22"/>
          <w:szCs w:val="22"/>
        </w:rPr>
      </w:pPr>
    </w:p>
    <w:p w:rsidR="00375061" w:rsidRPr="004D7D15" w:rsidRDefault="00375061" w:rsidP="00321B14">
      <w:pPr>
        <w:pStyle w:val="Heading1"/>
        <w:spacing w:line="276" w:lineRule="auto"/>
        <w:jc w:val="both"/>
        <w:rPr>
          <w:rFonts w:asciiTheme="minorHAnsi" w:hAnsiTheme="minorHAnsi"/>
          <w:sz w:val="22"/>
          <w:szCs w:val="22"/>
        </w:rPr>
      </w:pPr>
    </w:p>
    <w:p w:rsidR="0072620F" w:rsidRPr="004D7D15" w:rsidRDefault="0072620F" w:rsidP="00321B14">
      <w:pPr>
        <w:pStyle w:val="TOCHeading"/>
        <w:spacing w:before="0" w:after="120" w:line="276" w:lineRule="auto"/>
        <w:jc w:val="both"/>
        <w:rPr>
          <w:rFonts w:asciiTheme="minorHAnsi" w:hAnsiTheme="minorHAnsi" w:cs="Arial"/>
          <w:b/>
          <w:sz w:val="22"/>
          <w:szCs w:val="22"/>
        </w:rPr>
      </w:pPr>
      <w:r w:rsidRPr="004D7D15">
        <w:rPr>
          <w:rFonts w:asciiTheme="minorHAnsi" w:hAnsiTheme="minorHAnsi" w:cs="Arial"/>
          <w:b/>
          <w:sz w:val="22"/>
          <w:szCs w:val="22"/>
        </w:rPr>
        <w:lastRenderedPageBreak/>
        <w:t>Contents</w:t>
      </w:r>
    </w:p>
    <w:p w:rsidR="000878EC" w:rsidRPr="000878EC" w:rsidRDefault="000878EC"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 xml:space="preserve">Aims </w:t>
      </w:r>
    </w:p>
    <w:p w:rsidR="000878EC" w:rsidRPr="000878EC" w:rsidRDefault="000878EC"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Legislation and guidance</w:t>
      </w:r>
    </w:p>
    <w:p w:rsidR="000878EC" w:rsidRPr="000878EC" w:rsidRDefault="000878EC"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Roles and responsibilities</w:t>
      </w:r>
    </w:p>
    <w:p w:rsidR="000878EC" w:rsidRPr="000878EC" w:rsidRDefault="000878EC"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Recording attendance</w:t>
      </w:r>
    </w:p>
    <w:p w:rsidR="00474096" w:rsidRPr="00474096" w:rsidRDefault="000878EC"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Authorised and unauthorised attendance</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Strategies for promoting attendance</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Attendance monitoring</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Children with medical conditions and special educational needs</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Children missing in education</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Children in care</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Elective home education</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Monitioring arrangements</w:t>
      </w:r>
    </w:p>
    <w:p w:rsidR="00474096" w:rsidRPr="00474096" w:rsidRDefault="00474096" w:rsidP="000878EC">
      <w:pPr>
        <w:pStyle w:val="TOC1"/>
        <w:numPr>
          <w:ilvl w:val="0"/>
          <w:numId w:val="32"/>
        </w:numPr>
        <w:tabs>
          <w:tab w:val="right" w:leader="dot" w:pos="9736"/>
        </w:tabs>
        <w:spacing w:line="276" w:lineRule="auto"/>
        <w:jc w:val="both"/>
        <w:rPr>
          <w:rFonts w:asciiTheme="minorHAnsi" w:hAnsiTheme="minorHAnsi"/>
          <w:noProof/>
          <w:sz w:val="22"/>
          <w:szCs w:val="22"/>
        </w:rPr>
      </w:pPr>
      <w:r>
        <w:rPr>
          <w:rFonts w:asciiTheme="minorHAnsi" w:hAnsiTheme="minorHAnsi" w:cs="Arial"/>
          <w:bCs/>
          <w:noProof/>
          <w:sz w:val="22"/>
          <w:szCs w:val="22"/>
        </w:rPr>
        <w:t>Links to other policies</w:t>
      </w:r>
    </w:p>
    <w:p w:rsidR="00474096" w:rsidRPr="003F0CEB" w:rsidRDefault="00474096" w:rsidP="00474096">
      <w:pPr>
        <w:pStyle w:val="TOC1"/>
        <w:tabs>
          <w:tab w:val="right" w:leader="dot" w:pos="9736"/>
        </w:tabs>
        <w:spacing w:line="276" w:lineRule="auto"/>
        <w:ind w:left="720"/>
        <w:jc w:val="both"/>
        <w:rPr>
          <w:rFonts w:asciiTheme="minorHAnsi" w:hAnsiTheme="minorHAnsi" w:cs="Arial"/>
          <w:bCs/>
          <w:i/>
          <w:noProof/>
          <w:sz w:val="22"/>
          <w:szCs w:val="22"/>
        </w:rPr>
      </w:pPr>
      <w:r w:rsidRPr="003F0CEB">
        <w:rPr>
          <w:rFonts w:asciiTheme="minorHAnsi" w:hAnsiTheme="minorHAnsi" w:cs="Arial"/>
          <w:bCs/>
          <w:i/>
          <w:noProof/>
          <w:sz w:val="22"/>
          <w:szCs w:val="22"/>
        </w:rPr>
        <w:t>Appendices:</w:t>
      </w:r>
    </w:p>
    <w:p w:rsidR="00474096" w:rsidRPr="003F0CEB" w:rsidRDefault="00474096" w:rsidP="00474096">
      <w:pPr>
        <w:pStyle w:val="TOC1"/>
        <w:numPr>
          <w:ilvl w:val="0"/>
          <w:numId w:val="33"/>
        </w:numPr>
        <w:tabs>
          <w:tab w:val="right" w:leader="dot" w:pos="9736"/>
        </w:tabs>
        <w:spacing w:line="276" w:lineRule="auto"/>
        <w:jc w:val="both"/>
        <w:rPr>
          <w:rFonts w:asciiTheme="minorHAnsi" w:hAnsiTheme="minorHAnsi"/>
          <w:i/>
          <w:noProof/>
          <w:sz w:val="22"/>
          <w:szCs w:val="22"/>
        </w:rPr>
      </w:pPr>
      <w:r w:rsidRPr="003F0CEB">
        <w:rPr>
          <w:rFonts w:asciiTheme="minorHAnsi" w:hAnsiTheme="minorHAnsi" w:cs="Arial"/>
          <w:bCs/>
          <w:i/>
          <w:noProof/>
          <w:sz w:val="22"/>
          <w:szCs w:val="22"/>
        </w:rPr>
        <w:t>Attendance codes</w:t>
      </w:r>
    </w:p>
    <w:p w:rsidR="00EE3DD5" w:rsidRPr="00EE3DD5" w:rsidRDefault="00474096" w:rsidP="00474096">
      <w:pPr>
        <w:pStyle w:val="TOC1"/>
        <w:numPr>
          <w:ilvl w:val="0"/>
          <w:numId w:val="33"/>
        </w:numPr>
        <w:tabs>
          <w:tab w:val="right" w:leader="dot" w:pos="9736"/>
        </w:tabs>
        <w:spacing w:line="276" w:lineRule="auto"/>
        <w:jc w:val="both"/>
        <w:rPr>
          <w:rFonts w:asciiTheme="minorHAnsi" w:hAnsiTheme="minorHAnsi"/>
          <w:i/>
          <w:noProof/>
          <w:sz w:val="22"/>
          <w:szCs w:val="22"/>
        </w:rPr>
      </w:pPr>
      <w:r w:rsidRPr="003F0CEB">
        <w:rPr>
          <w:rFonts w:asciiTheme="minorHAnsi" w:hAnsiTheme="minorHAnsi" w:cs="Arial"/>
          <w:bCs/>
          <w:i/>
          <w:noProof/>
          <w:sz w:val="22"/>
          <w:szCs w:val="22"/>
        </w:rPr>
        <w:t>Attendance classification</w:t>
      </w:r>
    </w:p>
    <w:p w:rsidR="00550527" w:rsidRPr="00550527" w:rsidRDefault="00A45301" w:rsidP="00474096">
      <w:pPr>
        <w:pStyle w:val="TOC1"/>
        <w:numPr>
          <w:ilvl w:val="0"/>
          <w:numId w:val="33"/>
        </w:numPr>
        <w:tabs>
          <w:tab w:val="right" w:leader="dot" w:pos="9736"/>
        </w:tabs>
        <w:spacing w:line="276" w:lineRule="auto"/>
        <w:jc w:val="both"/>
        <w:rPr>
          <w:rFonts w:asciiTheme="minorHAnsi" w:hAnsiTheme="minorHAnsi"/>
          <w:i/>
          <w:noProof/>
          <w:sz w:val="22"/>
          <w:szCs w:val="22"/>
        </w:rPr>
      </w:pPr>
      <w:r>
        <w:rPr>
          <w:rFonts w:asciiTheme="minorHAnsi" w:hAnsiTheme="minorHAnsi" w:cs="Arial"/>
          <w:bCs/>
          <w:i/>
          <w:noProof/>
          <w:sz w:val="22"/>
          <w:szCs w:val="22"/>
        </w:rPr>
        <w:t>Doncaster Graduated Approach</w:t>
      </w:r>
    </w:p>
    <w:p w:rsidR="00550527" w:rsidRPr="00550527" w:rsidRDefault="00550527" w:rsidP="00474096">
      <w:pPr>
        <w:pStyle w:val="TOC1"/>
        <w:numPr>
          <w:ilvl w:val="0"/>
          <w:numId w:val="33"/>
        </w:numPr>
        <w:tabs>
          <w:tab w:val="right" w:leader="dot" w:pos="9736"/>
        </w:tabs>
        <w:spacing w:line="276" w:lineRule="auto"/>
        <w:jc w:val="both"/>
        <w:rPr>
          <w:rFonts w:asciiTheme="minorHAnsi" w:hAnsiTheme="minorHAnsi"/>
          <w:i/>
          <w:noProof/>
          <w:sz w:val="22"/>
          <w:szCs w:val="22"/>
        </w:rPr>
      </w:pPr>
      <w:r>
        <w:rPr>
          <w:rFonts w:asciiTheme="minorHAnsi" w:hAnsiTheme="minorHAnsi" w:cs="Arial"/>
          <w:bCs/>
          <w:i/>
          <w:noProof/>
          <w:sz w:val="22"/>
          <w:szCs w:val="22"/>
        </w:rPr>
        <w:t>Late letter</w:t>
      </w:r>
    </w:p>
    <w:p w:rsidR="00550527" w:rsidRPr="00550527" w:rsidRDefault="00550527" w:rsidP="00474096">
      <w:pPr>
        <w:pStyle w:val="TOC1"/>
        <w:numPr>
          <w:ilvl w:val="0"/>
          <w:numId w:val="33"/>
        </w:numPr>
        <w:tabs>
          <w:tab w:val="right" w:leader="dot" w:pos="9736"/>
        </w:tabs>
        <w:spacing w:line="276" w:lineRule="auto"/>
        <w:jc w:val="both"/>
        <w:rPr>
          <w:rFonts w:asciiTheme="minorHAnsi" w:hAnsiTheme="minorHAnsi"/>
          <w:i/>
          <w:noProof/>
          <w:sz w:val="22"/>
          <w:szCs w:val="22"/>
        </w:rPr>
      </w:pPr>
      <w:r>
        <w:rPr>
          <w:rFonts w:asciiTheme="minorHAnsi" w:hAnsiTheme="minorHAnsi" w:cs="Arial"/>
          <w:bCs/>
          <w:i/>
          <w:noProof/>
          <w:sz w:val="22"/>
          <w:szCs w:val="22"/>
        </w:rPr>
        <w:t>Letter 1 for attendance</w:t>
      </w:r>
    </w:p>
    <w:p w:rsidR="009122BB" w:rsidRPr="003F0CEB" w:rsidRDefault="00550527" w:rsidP="00474096">
      <w:pPr>
        <w:pStyle w:val="TOC1"/>
        <w:numPr>
          <w:ilvl w:val="0"/>
          <w:numId w:val="33"/>
        </w:numPr>
        <w:tabs>
          <w:tab w:val="right" w:leader="dot" w:pos="9736"/>
        </w:tabs>
        <w:spacing w:line="276" w:lineRule="auto"/>
        <w:jc w:val="both"/>
        <w:rPr>
          <w:rFonts w:asciiTheme="minorHAnsi" w:hAnsiTheme="minorHAnsi"/>
          <w:i/>
          <w:noProof/>
          <w:sz w:val="22"/>
          <w:szCs w:val="22"/>
        </w:rPr>
      </w:pPr>
      <w:r>
        <w:rPr>
          <w:rFonts w:asciiTheme="minorHAnsi" w:hAnsiTheme="minorHAnsi" w:cs="Arial"/>
          <w:bCs/>
          <w:i/>
          <w:noProof/>
          <w:sz w:val="22"/>
          <w:szCs w:val="22"/>
        </w:rPr>
        <w:t>Letter 2 for attendance</w:t>
      </w:r>
      <w:r w:rsidR="00E763E4" w:rsidRPr="003F0CEB">
        <w:rPr>
          <w:rFonts w:asciiTheme="minorHAnsi" w:hAnsiTheme="minorHAnsi" w:cs="Arial"/>
          <w:bCs/>
          <w:i/>
          <w:noProof/>
          <w:sz w:val="22"/>
          <w:szCs w:val="22"/>
        </w:rPr>
        <w:fldChar w:fldCharType="begin"/>
      </w:r>
      <w:r w:rsidR="00E763E4" w:rsidRPr="003F0CEB">
        <w:rPr>
          <w:rFonts w:asciiTheme="minorHAnsi" w:hAnsiTheme="minorHAnsi" w:cs="Arial"/>
          <w:bCs/>
          <w:i/>
          <w:noProof/>
          <w:sz w:val="22"/>
          <w:szCs w:val="22"/>
        </w:rPr>
        <w:instrText xml:space="preserve"> TOC \o "1-3" \h \z \u </w:instrText>
      </w:r>
      <w:r w:rsidR="00E763E4" w:rsidRPr="003F0CEB">
        <w:rPr>
          <w:rFonts w:asciiTheme="minorHAnsi" w:hAnsiTheme="minorHAnsi" w:cs="Arial"/>
          <w:bCs/>
          <w:i/>
          <w:noProof/>
          <w:sz w:val="22"/>
          <w:szCs w:val="22"/>
        </w:rPr>
        <w:fldChar w:fldCharType="end"/>
      </w:r>
    </w:p>
    <w:p w:rsidR="0072620F" w:rsidRPr="004D7D15" w:rsidRDefault="009B017D" w:rsidP="00321B14">
      <w:pPr>
        <w:pStyle w:val="1bodycopy10pt"/>
        <w:spacing w:line="276" w:lineRule="auto"/>
        <w:jc w:val="both"/>
        <w:rPr>
          <w:rFonts w:asciiTheme="minorHAnsi" w:hAnsiTheme="minorHAnsi" w:cs="Arial"/>
          <w:noProof/>
          <w:sz w:val="22"/>
          <w:szCs w:val="22"/>
        </w:rPr>
      </w:pPr>
      <w:r w:rsidRPr="004D7D15">
        <w:rPr>
          <w:rFonts w:asciiTheme="minorHAnsi" w:hAnsiTheme="minorHAnsi"/>
          <w:noProof/>
          <w:sz w:val="22"/>
          <w:szCs w:val="22"/>
          <w:lang w:val="en-GB" w:eastAsia="en-GB"/>
        </w:rPr>
        <mc:AlternateContent>
          <mc:Choice Requires="wps">
            <w:drawing>
              <wp:anchor distT="4294967286" distB="4294967286"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133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E0212" id="Straight Connector 1"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A330FA" w:rsidRPr="004D7D15" w:rsidRDefault="00A330FA" w:rsidP="00321B14">
      <w:pPr>
        <w:pStyle w:val="Heading1"/>
        <w:numPr>
          <w:ilvl w:val="0"/>
          <w:numId w:val="26"/>
        </w:numPr>
        <w:spacing w:line="276" w:lineRule="auto"/>
        <w:jc w:val="both"/>
        <w:rPr>
          <w:rFonts w:asciiTheme="minorHAnsi" w:hAnsiTheme="minorHAnsi"/>
          <w:sz w:val="22"/>
          <w:szCs w:val="22"/>
        </w:rPr>
      </w:pPr>
      <w:bookmarkStart w:id="0" w:name="_Toc90455571"/>
      <w:r w:rsidRPr="004D7D15">
        <w:rPr>
          <w:rFonts w:asciiTheme="minorHAnsi" w:hAnsiTheme="minorHAnsi"/>
          <w:sz w:val="22"/>
          <w:szCs w:val="22"/>
        </w:rPr>
        <w:t>Aims</w:t>
      </w:r>
      <w:bookmarkEnd w:id="0"/>
    </w:p>
    <w:p w:rsidR="00D04327" w:rsidRPr="004D7D15" w:rsidRDefault="00D04327" w:rsidP="00321B14">
      <w:pPr>
        <w:spacing w:line="276" w:lineRule="auto"/>
        <w:jc w:val="both"/>
        <w:rPr>
          <w:rFonts w:asciiTheme="minorHAnsi" w:hAnsiTheme="minorHAnsi"/>
          <w:sz w:val="22"/>
          <w:szCs w:val="22"/>
        </w:rPr>
      </w:pPr>
      <w:r w:rsidRPr="004D7D15">
        <w:rPr>
          <w:rFonts w:asciiTheme="minorHAnsi" w:hAnsiTheme="minorHAnsi"/>
          <w:sz w:val="22"/>
          <w:szCs w:val="22"/>
        </w:rPr>
        <w:t xml:space="preserve">Bawtry Mayflower Primary School seeks to ensure that all its pupils receive an education which enables them to maximise opportunities to reach their full potential. Research shows there is evidence of a strong link between good attendance and increased attainment. Pupils who regularly attend school make much better progress both socially and academically. Regular attendance enables pupils to adapt better to routines, schoolwork, and friendship groups. Therefore, those pupils will have a positive experience of learning and a more successful transition from primary to secondary and beyond to further education and training. Bawtry Mayflower Primary School aims to work in partnership with parents and other agencies to strive towards every child reaching 97% attendance to ensure that each child can get the best out of the educational opportunities provided. By working in partnership with parents and other agencies, we can ensure that we have clear and robust strategies in place to manage and promote regular attendance, for all students at Bawtry Mayflower. </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t>We are commi</w:t>
      </w:r>
      <w:r w:rsidR="00567E5E" w:rsidRPr="004D7D15">
        <w:rPr>
          <w:rFonts w:asciiTheme="minorHAnsi" w:eastAsia="Arial" w:hAnsiTheme="minorHAnsi" w:cs="Arial"/>
          <w:sz w:val="22"/>
          <w:szCs w:val="22"/>
        </w:rPr>
        <w:t xml:space="preserve">tted to meeting our obligation </w:t>
      </w:r>
      <w:r w:rsidRPr="004D7D15">
        <w:rPr>
          <w:rFonts w:asciiTheme="minorHAnsi" w:eastAsia="Arial" w:hAnsiTheme="minorHAnsi" w:cs="Arial"/>
          <w:sz w:val="22"/>
          <w:szCs w:val="22"/>
        </w:rPr>
        <w:t xml:space="preserve">with regards to school attendance </w:t>
      </w:r>
      <w:r w:rsidR="00C33FC6" w:rsidRPr="004D7D15">
        <w:rPr>
          <w:rFonts w:asciiTheme="minorHAnsi" w:eastAsia="Arial" w:hAnsiTheme="minorHAnsi" w:cs="Arial"/>
          <w:sz w:val="22"/>
          <w:szCs w:val="22"/>
        </w:rPr>
        <w:t>through our whole-school culture and ethos that value</w:t>
      </w:r>
      <w:r w:rsidR="008A31BE" w:rsidRPr="004D7D15">
        <w:rPr>
          <w:rFonts w:asciiTheme="minorHAnsi" w:eastAsia="Arial" w:hAnsiTheme="minorHAnsi" w:cs="Arial"/>
          <w:sz w:val="22"/>
          <w:szCs w:val="22"/>
        </w:rPr>
        <w:t>s</w:t>
      </w:r>
      <w:r w:rsidR="00C33FC6" w:rsidRPr="004D7D15">
        <w:rPr>
          <w:rFonts w:asciiTheme="minorHAnsi" w:eastAsia="Arial" w:hAnsiTheme="minorHAnsi" w:cs="Arial"/>
          <w:sz w:val="22"/>
          <w:szCs w:val="22"/>
        </w:rPr>
        <w:t xml:space="preserve"> good attendance, including</w:t>
      </w:r>
      <w:r w:rsidRPr="004D7D15">
        <w:rPr>
          <w:rFonts w:asciiTheme="minorHAnsi" w:eastAsia="Arial" w:hAnsiTheme="minorHAnsi" w:cs="Arial"/>
          <w:sz w:val="22"/>
          <w:szCs w:val="22"/>
        </w:rPr>
        <w:t>:</w:t>
      </w:r>
    </w:p>
    <w:p w:rsidR="00A42A65" w:rsidRPr="004D7D15" w:rsidRDefault="00A42A65"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lastRenderedPageBreak/>
        <w:t xml:space="preserve">Promoting good attendance </w:t>
      </w:r>
    </w:p>
    <w:p w:rsidR="00A330FA" w:rsidRPr="004D7D15" w:rsidRDefault="00A42A65"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R</w:t>
      </w:r>
      <w:r w:rsidR="00A330FA" w:rsidRPr="004D7D15">
        <w:rPr>
          <w:rFonts w:asciiTheme="minorHAnsi" w:hAnsiTheme="minorHAnsi"/>
          <w:sz w:val="22"/>
          <w:szCs w:val="22"/>
        </w:rPr>
        <w:t xml:space="preserve">educing absence, including persistent </w:t>
      </w:r>
      <w:r w:rsidR="00C33FC6" w:rsidRPr="004D7D15">
        <w:rPr>
          <w:rFonts w:asciiTheme="minorHAnsi" w:hAnsiTheme="minorHAnsi"/>
          <w:sz w:val="22"/>
          <w:szCs w:val="22"/>
        </w:rPr>
        <w:t xml:space="preserve">and severe </w:t>
      </w:r>
      <w:r w:rsidR="00A330FA" w:rsidRPr="004D7D15">
        <w:rPr>
          <w:rFonts w:asciiTheme="minorHAnsi" w:hAnsiTheme="minorHAnsi"/>
          <w:sz w:val="22"/>
          <w:szCs w:val="22"/>
        </w:rPr>
        <w:t>absence</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Ensuring every pupil has access to </w:t>
      </w:r>
      <w:r w:rsidR="008A31BE" w:rsidRPr="004D7D15">
        <w:rPr>
          <w:rFonts w:asciiTheme="minorHAnsi" w:hAnsiTheme="minorHAnsi"/>
          <w:sz w:val="22"/>
          <w:szCs w:val="22"/>
        </w:rPr>
        <w:t xml:space="preserve">the </w:t>
      </w:r>
      <w:r w:rsidRPr="004D7D15">
        <w:rPr>
          <w:rFonts w:asciiTheme="minorHAnsi" w:hAnsiTheme="minorHAnsi"/>
          <w:sz w:val="22"/>
          <w:szCs w:val="22"/>
        </w:rPr>
        <w:t>full-time education to which they are entitled</w:t>
      </w:r>
    </w:p>
    <w:p w:rsidR="00543503" w:rsidRPr="004D7D15" w:rsidRDefault="00543503"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Acting early to address patterns of absence</w:t>
      </w:r>
    </w:p>
    <w:p w:rsidR="00C33FC6" w:rsidRPr="004D7D15" w:rsidRDefault="00C33FC6"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Building strong relationships with families to ensure pupils have the support in place to attend school</w:t>
      </w:r>
    </w:p>
    <w:p w:rsidR="00A330FA" w:rsidRPr="004D7D15" w:rsidRDefault="00A330FA" w:rsidP="00321B14">
      <w:pPr>
        <w:spacing w:line="276" w:lineRule="auto"/>
        <w:jc w:val="both"/>
        <w:rPr>
          <w:rFonts w:asciiTheme="minorHAnsi" w:eastAsia="Arial" w:hAnsiTheme="minorHAnsi" w:cs="Arial"/>
          <w:sz w:val="22"/>
          <w:szCs w:val="22"/>
        </w:rPr>
      </w:pPr>
      <w:r w:rsidRPr="004D7D15">
        <w:rPr>
          <w:rFonts w:asciiTheme="minorHAnsi" w:eastAsia="Arial" w:hAnsiTheme="minorHAnsi" w:cs="Arial"/>
          <w:sz w:val="22"/>
          <w:szCs w:val="22"/>
        </w:rPr>
        <w:t>We will also promote and support punctuality in attending lessons.</w:t>
      </w:r>
    </w:p>
    <w:p w:rsidR="00A330FA" w:rsidRPr="004D7D15" w:rsidRDefault="00A330FA" w:rsidP="00321B14">
      <w:pPr>
        <w:pStyle w:val="Heading1"/>
        <w:spacing w:line="276" w:lineRule="auto"/>
        <w:jc w:val="both"/>
        <w:rPr>
          <w:rFonts w:asciiTheme="minorHAnsi" w:hAnsiTheme="minorHAnsi"/>
          <w:sz w:val="22"/>
          <w:szCs w:val="22"/>
        </w:rPr>
      </w:pPr>
      <w:bookmarkStart w:id="1" w:name="_Toc90455572"/>
      <w:r w:rsidRPr="004D7D15">
        <w:rPr>
          <w:rFonts w:asciiTheme="minorHAnsi" w:hAnsiTheme="minorHAnsi"/>
          <w:sz w:val="22"/>
          <w:szCs w:val="22"/>
        </w:rPr>
        <w:t>2. Legislation and guidance</w:t>
      </w:r>
      <w:bookmarkEnd w:id="1"/>
      <w:r w:rsidRPr="004D7D15">
        <w:rPr>
          <w:rFonts w:asciiTheme="minorHAnsi" w:hAnsiTheme="minorHAnsi"/>
          <w:sz w:val="22"/>
          <w:szCs w:val="22"/>
        </w:rPr>
        <w:t xml:space="preserve"> </w:t>
      </w:r>
    </w:p>
    <w:p w:rsidR="00A330FA" w:rsidRPr="004D7D15" w:rsidRDefault="00751331" w:rsidP="00321B14">
      <w:pPr>
        <w:spacing w:line="276" w:lineRule="auto"/>
        <w:jc w:val="both"/>
        <w:rPr>
          <w:rFonts w:asciiTheme="minorHAnsi" w:hAnsiTheme="minorHAnsi"/>
          <w:sz w:val="22"/>
          <w:szCs w:val="22"/>
        </w:rPr>
      </w:pPr>
      <w:r w:rsidRPr="004D7D15">
        <w:rPr>
          <w:rFonts w:asciiTheme="minorHAnsi" w:hAnsiTheme="minorHAnsi"/>
          <w:noProof/>
          <w:sz w:val="22"/>
          <w:szCs w:val="22"/>
          <w:lang w:val="en-GB" w:eastAsia="en-GB"/>
        </w:rPr>
        <w:drawing>
          <wp:anchor distT="0" distB="0" distL="114300" distR="114300" simplePos="0" relativeHeight="251662848" behindDoc="1" locked="0" layoutInCell="1" allowOverlap="1" wp14:anchorId="762BA7F4" wp14:editId="03D72D76">
            <wp:simplePos x="0" y="0"/>
            <wp:positionH relativeFrom="margin">
              <wp:posOffset>-180975</wp:posOffset>
            </wp:positionH>
            <wp:positionV relativeFrom="page">
              <wp:posOffset>46657260</wp:posOffset>
            </wp:positionV>
            <wp:extent cx="6530340" cy="2644140"/>
            <wp:effectExtent l="0" t="0" r="22860" b="22860"/>
            <wp:wrapTight wrapText="bothSides">
              <wp:wrapPolygon edited="0">
                <wp:start x="0" y="311"/>
                <wp:lineTo x="0" y="3579"/>
                <wp:lineTo x="8569" y="5602"/>
                <wp:lineTo x="10208" y="5602"/>
                <wp:lineTo x="0" y="6692"/>
                <wp:lineTo x="0" y="9804"/>
                <wp:lineTo x="10208" y="10582"/>
                <wp:lineTo x="9956" y="11516"/>
                <wp:lineTo x="10082" y="12138"/>
                <wp:lineTo x="10586" y="13072"/>
                <wp:lineTo x="0" y="13539"/>
                <wp:lineTo x="0" y="21631"/>
                <wp:lineTo x="21550" y="21631"/>
                <wp:lineTo x="21613" y="21009"/>
                <wp:lineTo x="21613" y="13695"/>
                <wp:lineTo x="21109" y="13539"/>
                <wp:lineTo x="11279" y="13072"/>
                <wp:lineTo x="11531" y="11671"/>
                <wp:lineTo x="11342" y="10582"/>
                <wp:lineTo x="21613" y="9804"/>
                <wp:lineTo x="21613" y="6692"/>
                <wp:lineTo x="11342" y="5602"/>
                <wp:lineTo x="21613" y="3579"/>
                <wp:lineTo x="21613" y="311"/>
                <wp:lineTo x="0" y="31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sidR="00A330FA" w:rsidRPr="004D7D15">
        <w:rPr>
          <w:rFonts w:asciiTheme="minorHAnsi" w:eastAsia="Arial" w:hAnsiTheme="minorHAnsi" w:cs="Arial"/>
          <w:sz w:val="22"/>
          <w:szCs w:val="22"/>
          <w:shd w:val="clear" w:color="auto" w:fill="FFFFFF"/>
        </w:rPr>
        <w:t xml:space="preserve">This policy meets the requirements of the </w:t>
      </w:r>
      <w:hyperlink r:id="rId14" w:history="1">
        <w:r w:rsidR="00A330FA" w:rsidRPr="004D7D15">
          <w:rPr>
            <w:rFonts w:asciiTheme="minorHAnsi" w:eastAsia="Arial" w:hAnsiTheme="minorHAnsi" w:cs="Arial"/>
            <w:color w:val="0072CC"/>
            <w:sz w:val="22"/>
            <w:szCs w:val="22"/>
            <w:u w:val="single" w:color="0072CC"/>
            <w:shd w:val="clear" w:color="auto" w:fill="FFFFFF"/>
          </w:rPr>
          <w:t>working together to improve school attendance</w:t>
        </w:r>
      </w:hyperlink>
      <w:r w:rsidR="00A330FA" w:rsidRPr="004D7D15">
        <w:rPr>
          <w:rFonts w:asciiTheme="minorHAnsi" w:eastAsia="Arial" w:hAnsiTheme="minorHAnsi" w:cs="Arial"/>
          <w:sz w:val="22"/>
          <w:szCs w:val="22"/>
          <w:shd w:val="clear" w:color="auto" w:fill="FFFFFF"/>
        </w:rPr>
        <w:t xml:space="preserve"> from the Department for Education (DfE), and refers to the DfE’s statutory guidance on </w:t>
      </w:r>
      <w:hyperlink r:id="rId15" w:history="1">
        <w:r w:rsidR="00A330FA" w:rsidRPr="004D7D15">
          <w:rPr>
            <w:rFonts w:asciiTheme="minorHAnsi" w:eastAsia="Arial" w:hAnsiTheme="minorHAnsi" w:cs="Arial"/>
            <w:color w:val="0072CC"/>
            <w:sz w:val="22"/>
            <w:szCs w:val="22"/>
            <w:u w:val="single" w:color="0072CC"/>
            <w:shd w:val="clear" w:color="auto" w:fill="FFFFFF"/>
          </w:rPr>
          <w:t>school attendance parental responsibility measures</w:t>
        </w:r>
      </w:hyperlink>
      <w:r w:rsidR="00A330FA" w:rsidRPr="004D7D15">
        <w:rPr>
          <w:rFonts w:asciiTheme="minorHAnsi" w:eastAsia="Arial" w:hAnsiTheme="minorHAnsi" w:cs="Arial"/>
          <w:sz w:val="22"/>
          <w:szCs w:val="22"/>
          <w:shd w:val="clear" w:color="auto" w:fill="FFFFFF"/>
        </w:rPr>
        <w:t>. These documents are drawn from the following legislation setting out the legal powers and duties that govern school attendance:</w:t>
      </w:r>
    </w:p>
    <w:p w:rsidR="00997B2B" w:rsidRPr="004D7D15" w:rsidRDefault="00997B2B"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Part 6 of </w:t>
      </w:r>
      <w:hyperlink r:id="rId16" w:history="1">
        <w:r w:rsidRPr="004D7D15">
          <w:rPr>
            <w:rStyle w:val="Hyperlink"/>
            <w:rFonts w:asciiTheme="minorHAnsi" w:hAnsiTheme="minorHAnsi"/>
            <w:sz w:val="22"/>
            <w:szCs w:val="22"/>
          </w:rPr>
          <w:t>The Education Act 1996</w:t>
        </w:r>
      </w:hyperlink>
    </w:p>
    <w:p w:rsidR="00997B2B" w:rsidRPr="004D7D15" w:rsidRDefault="00997B2B"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Part 3 of </w:t>
      </w:r>
      <w:hyperlink r:id="rId17" w:history="1">
        <w:r w:rsidRPr="004D7D15">
          <w:rPr>
            <w:rStyle w:val="Hyperlink"/>
            <w:rFonts w:asciiTheme="minorHAnsi" w:hAnsiTheme="minorHAnsi"/>
            <w:sz w:val="22"/>
            <w:szCs w:val="22"/>
          </w:rPr>
          <w:t>The Education Act 2002</w:t>
        </w:r>
      </w:hyperlink>
    </w:p>
    <w:p w:rsidR="00A330FA" w:rsidRPr="004D7D15" w:rsidRDefault="00997B2B"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Part 7 of </w:t>
      </w:r>
      <w:hyperlink r:id="rId18" w:history="1">
        <w:r w:rsidRPr="004D7D15">
          <w:rPr>
            <w:rStyle w:val="Hyperlink"/>
            <w:rFonts w:asciiTheme="minorHAnsi" w:hAnsiTheme="minorHAnsi"/>
            <w:sz w:val="22"/>
            <w:szCs w:val="22"/>
          </w:rPr>
          <w:t>The Education and Inspections Act 2006</w:t>
        </w:r>
      </w:hyperlink>
    </w:p>
    <w:p w:rsidR="00997B2B" w:rsidRPr="004D7D15" w:rsidRDefault="008D5650" w:rsidP="00321B14">
      <w:pPr>
        <w:pStyle w:val="4Bulletedcopyblue"/>
        <w:spacing w:line="276" w:lineRule="auto"/>
        <w:jc w:val="both"/>
        <w:rPr>
          <w:rFonts w:asciiTheme="minorHAnsi" w:hAnsiTheme="minorHAnsi"/>
          <w:sz w:val="22"/>
          <w:szCs w:val="22"/>
        </w:rPr>
      </w:pPr>
      <w:hyperlink r:id="rId19" w:history="1">
        <w:r w:rsidR="00997B2B" w:rsidRPr="004D7D15">
          <w:rPr>
            <w:rStyle w:val="Hyperlink"/>
            <w:rFonts w:asciiTheme="minorHAnsi" w:hAnsiTheme="minorHAnsi"/>
            <w:sz w:val="22"/>
            <w:szCs w:val="22"/>
          </w:rPr>
          <w:t>The Education (Pupil Registration) (England) Regulations 2006 (and 2010, 2011, 2013, 2016 amendments)</w:t>
        </w:r>
      </w:hyperlink>
    </w:p>
    <w:p w:rsidR="00A330FA" w:rsidRPr="004D7D15" w:rsidRDefault="00A330FA" w:rsidP="00321B14">
      <w:pPr>
        <w:pStyle w:val="4Bulletedcopyblue"/>
        <w:spacing w:line="276" w:lineRule="auto"/>
        <w:jc w:val="both"/>
        <w:rPr>
          <w:rStyle w:val="Hyperlink"/>
          <w:rFonts w:asciiTheme="minorHAnsi" w:hAnsiTheme="minorHAnsi"/>
          <w:sz w:val="22"/>
          <w:szCs w:val="22"/>
        </w:rPr>
      </w:pPr>
      <w:r w:rsidRPr="004D7D15">
        <w:rPr>
          <w:rFonts w:asciiTheme="minorHAnsi" w:hAnsiTheme="minorHAnsi"/>
          <w:sz w:val="22"/>
          <w:szCs w:val="22"/>
          <w:u w:color="0072CC"/>
        </w:rPr>
        <w:fldChar w:fldCharType="begin"/>
      </w:r>
      <w:r w:rsidRPr="004D7D15">
        <w:rPr>
          <w:rFonts w:asciiTheme="minorHAnsi" w:hAnsiTheme="minorHAnsi"/>
          <w:sz w:val="22"/>
          <w:szCs w:val="22"/>
          <w:u w:color="0072CC"/>
        </w:rPr>
        <w:instrText xml:space="preserve"> HYPERLINK "https://www.legislation.gov.uk/uksi/2013/757/regulation/2/made" </w:instrText>
      </w:r>
      <w:r w:rsidRPr="004D7D15">
        <w:rPr>
          <w:rFonts w:asciiTheme="minorHAnsi" w:hAnsiTheme="minorHAnsi"/>
          <w:sz w:val="22"/>
          <w:szCs w:val="22"/>
          <w:u w:color="0072CC"/>
        </w:rPr>
        <w:fldChar w:fldCharType="separate"/>
      </w:r>
      <w:r w:rsidRPr="004D7D15">
        <w:rPr>
          <w:rStyle w:val="Hyperlink"/>
          <w:rFonts w:asciiTheme="minorHAnsi" w:eastAsia="Arial" w:hAnsiTheme="minorHAnsi"/>
          <w:sz w:val="22"/>
          <w:szCs w:val="22"/>
          <w:u w:color="0072CC"/>
        </w:rPr>
        <w:t>The Education (Penalty Notices) (England) (Amendment) Regulations 2013</w:t>
      </w:r>
    </w:p>
    <w:p w:rsidR="00A330FA" w:rsidRPr="004D7D15" w:rsidRDefault="00A330F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u w:color="0072CC"/>
        </w:rPr>
        <w:fldChar w:fldCharType="end"/>
      </w:r>
      <w:r w:rsidRPr="004D7D15">
        <w:rPr>
          <w:rFonts w:asciiTheme="minorHAnsi" w:hAnsiTheme="minorHAnsi"/>
          <w:sz w:val="22"/>
          <w:szCs w:val="22"/>
          <w:shd w:val="clear" w:color="auto" w:fill="FFFFFF"/>
        </w:rPr>
        <w:t xml:space="preserve">This policy also refers to the DfE’s </w:t>
      </w:r>
      <w:r w:rsidRPr="004D7D15">
        <w:rPr>
          <w:rFonts w:asciiTheme="minorHAnsi" w:hAnsiTheme="minorHAnsi"/>
          <w:sz w:val="22"/>
          <w:szCs w:val="22"/>
        </w:rPr>
        <w:t>guidance</w:t>
      </w:r>
      <w:r w:rsidRPr="004D7D15">
        <w:rPr>
          <w:rFonts w:asciiTheme="minorHAnsi" w:hAnsiTheme="minorHAnsi"/>
          <w:sz w:val="22"/>
          <w:szCs w:val="22"/>
          <w:shd w:val="clear" w:color="auto" w:fill="FFFFFF"/>
        </w:rPr>
        <w:t xml:space="preserve"> on the </w:t>
      </w:r>
      <w:hyperlink r:id="rId20" w:history="1">
        <w:r w:rsidRPr="004D7D15">
          <w:rPr>
            <w:rFonts w:asciiTheme="minorHAnsi" w:hAnsiTheme="minorHAnsi"/>
            <w:sz w:val="22"/>
            <w:szCs w:val="22"/>
            <w:u w:color="0072CC"/>
            <w:shd w:val="clear" w:color="auto" w:fill="FFFFFF"/>
          </w:rPr>
          <w:t>school census</w:t>
        </w:r>
      </w:hyperlink>
      <w:r w:rsidRPr="004D7D15">
        <w:rPr>
          <w:rFonts w:asciiTheme="minorHAnsi" w:hAnsiTheme="minorHAnsi"/>
          <w:sz w:val="22"/>
          <w:szCs w:val="22"/>
          <w:shd w:val="clear" w:color="auto" w:fill="FFFFFF"/>
        </w:rPr>
        <w:t>, which explains the persistent absence threshold</w:t>
      </w:r>
      <w:r w:rsidRPr="004D7D15">
        <w:rPr>
          <w:rFonts w:asciiTheme="minorHAnsi" w:hAnsiTheme="minorHAnsi"/>
          <w:sz w:val="22"/>
          <w:szCs w:val="22"/>
        </w:rPr>
        <w:t>.</w:t>
      </w:r>
    </w:p>
    <w:p w:rsidR="00A330FA" w:rsidRPr="004D7D15" w:rsidRDefault="00A330FA" w:rsidP="00321B14">
      <w:pPr>
        <w:pStyle w:val="Heading1"/>
        <w:spacing w:line="276" w:lineRule="auto"/>
        <w:jc w:val="both"/>
        <w:rPr>
          <w:rFonts w:asciiTheme="minorHAnsi" w:hAnsiTheme="minorHAnsi"/>
          <w:sz w:val="22"/>
          <w:szCs w:val="22"/>
        </w:rPr>
      </w:pPr>
      <w:bookmarkStart w:id="2" w:name="_Toc90455573"/>
      <w:r w:rsidRPr="004D7D15">
        <w:rPr>
          <w:rFonts w:asciiTheme="minorHAnsi" w:hAnsiTheme="minorHAnsi"/>
          <w:sz w:val="22"/>
          <w:szCs w:val="22"/>
        </w:rPr>
        <w:t>3. Roles and responsibilities</w:t>
      </w:r>
      <w:bookmarkEnd w:id="2"/>
      <w:r w:rsidRPr="004D7D15">
        <w:rPr>
          <w:rFonts w:asciiTheme="minorHAnsi" w:hAnsiTheme="minorHAnsi"/>
          <w:sz w:val="22"/>
          <w:szCs w:val="22"/>
        </w:rPr>
        <w:t xml:space="preserve"> </w:t>
      </w:r>
    </w:p>
    <w:p w:rsidR="00A330FA" w:rsidRPr="004D7D15" w:rsidRDefault="00A330FA"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3.1 The governing board</w:t>
      </w:r>
    </w:p>
    <w:p w:rsidR="00A330FA" w:rsidRPr="004D7D15" w:rsidRDefault="00A330FA" w:rsidP="00321B14">
      <w:pPr>
        <w:spacing w:line="276" w:lineRule="auto"/>
        <w:jc w:val="both"/>
        <w:rPr>
          <w:rFonts w:asciiTheme="minorHAnsi" w:eastAsia="Arial" w:hAnsiTheme="minorHAnsi" w:cs="Arial"/>
          <w:sz w:val="22"/>
          <w:szCs w:val="22"/>
        </w:rPr>
      </w:pPr>
      <w:r w:rsidRPr="004D7D15">
        <w:rPr>
          <w:rFonts w:asciiTheme="minorHAnsi" w:eastAsia="Arial" w:hAnsiTheme="minorHAnsi" w:cs="Arial"/>
          <w:sz w:val="22"/>
          <w:szCs w:val="22"/>
        </w:rPr>
        <w:t>The governing board is responsible for:</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Promoting the importance of school attendance across the school’s policies and ethos</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Making sure school leaders fulfil expectations and statutory duties</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Regularly reviewing </w:t>
      </w:r>
      <w:r w:rsidR="00567E5E" w:rsidRPr="004D7D15">
        <w:rPr>
          <w:rFonts w:asciiTheme="minorHAnsi" w:hAnsiTheme="minorHAnsi"/>
          <w:sz w:val="22"/>
          <w:szCs w:val="22"/>
        </w:rPr>
        <w:t xml:space="preserve">and challenging </w:t>
      </w:r>
      <w:r w:rsidRPr="004D7D15">
        <w:rPr>
          <w:rFonts w:asciiTheme="minorHAnsi" w:hAnsiTheme="minorHAnsi"/>
          <w:sz w:val="22"/>
          <w:szCs w:val="22"/>
        </w:rPr>
        <w:t>attendance data</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Monitoring attendan</w:t>
      </w:r>
      <w:r w:rsidR="00DA0204" w:rsidRPr="004D7D15">
        <w:rPr>
          <w:rFonts w:asciiTheme="minorHAnsi" w:hAnsiTheme="minorHAnsi"/>
          <w:sz w:val="22"/>
          <w:szCs w:val="22"/>
        </w:rPr>
        <w:t>ce figures for the whole school</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Making sure staff receive adequate training on attendance</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Holding the headteacher</w:t>
      </w:r>
      <w:r w:rsidRPr="004D7D15">
        <w:rPr>
          <w:rFonts w:asciiTheme="minorHAnsi" w:eastAsia="Arial" w:hAnsiTheme="minorHAnsi"/>
          <w:sz w:val="22"/>
          <w:szCs w:val="22"/>
        </w:rPr>
        <w:t xml:space="preserve"> to account for the implementation of this policy</w:t>
      </w:r>
    </w:p>
    <w:p w:rsidR="00A330FA" w:rsidRPr="004D7D15" w:rsidRDefault="00A330FA"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 xml:space="preserve">3.2 The headteacher </w:t>
      </w:r>
    </w:p>
    <w:p w:rsidR="00A330FA" w:rsidRPr="004D7D15" w:rsidRDefault="00A330F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 xml:space="preserve">The headteacher is responsible for: </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Implementation of this policy at the school </w:t>
      </w:r>
    </w:p>
    <w:p w:rsidR="00A330FA" w:rsidRPr="004D7D15" w:rsidRDefault="00A330FA" w:rsidP="00321B14">
      <w:pPr>
        <w:pStyle w:val="4Bulletedcopyblue"/>
        <w:spacing w:line="276" w:lineRule="auto"/>
        <w:jc w:val="both"/>
        <w:rPr>
          <w:rFonts w:asciiTheme="minorHAnsi" w:hAnsiTheme="minorHAnsi" w:cs="Times New Roman"/>
          <w:sz w:val="22"/>
          <w:szCs w:val="22"/>
        </w:rPr>
      </w:pPr>
      <w:r w:rsidRPr="004D7D15">
        <w:rPr>
          <w:rFonts w:asciiTheme="minorHAnsi" w:hAnsiTheme="minorHAnsi"/>
          <w:sz w:val="22"/>
          <w:szCs w:val="22"/>
        </w:rPr>
        <w:t>Monitoring school-level absence data and reporting it to governors</w:t>
      </w:r>
    </w:p>
    <w:p w:rsidR="00A330FA" w:rsidRPr="004D7D15" w:rsidRDefault="00A330FA" w:rsidP="00321B14">
      <w:pPr>
        <w:pStyle w:val="4Bulletedcopyblue"/>
        <w:spacing w:line="276" w:lineRule="auto"/>
        <w:jc w:val="both"/>
        <w:rPr>
          <w:rFonts w:asciiTheme="minorHAnsi" w:hAnsiTheme="minorHAnsi" w:cs="Times New Roman"/>
          <w:sz w:val="22"/>
          <w:szCs w:val="22"/>
        </w:rPr>
      </w:pPr>
      <w:r w:rsidRPr="004D7D15">
        <w:rPr>
          <w:rFonts w:asciiTheme="minorHAnsi" w:hAnsiTheme="minorHAnsi"/>
          <w:sz w:val="22"/>
          <w:szCs w:val="22"/>
        </w:rPr>
        <w:t>Supporting staff with monitoring the attendance of individual pupils</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lastRenderedPageBreak/>
        <w:t xml:space="preserve">Monitoring the impact of any implemented attendance strategies </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Issuing fixed-penalty notices, where necessary</w:t>
      </w:r>
    </w:p>
    <w:p w:rsidR="00567E5E" w:rsidRPr="004D7D15" w:rsidRDefault="00567E5E"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 xml:space="preserve">3.3 </w:t>
      </w:r>
      <w:r w:rsidR="006030B0" w:rsidRPr="004D7D15">
        <w:rPr>
          <w:rFonts w:asciiTheme="minorHAnsi" w:hAnsiTheme="minorHAnsi"/>
          <w:sz w:val="22"/>
          <w:szCs w:val="22"/>
        </w:rPr>
        <w:t>The designated</w:t>
      </w:r>
      <w:r w:rsidRPr="004D7D15">
        <w:rPr>
          <w:rFonts w:asciiTheme="minorHAnsi" w:hAnsiTheme="minorHAnsi"/>
          <w:sz w:val="22"/>
          <w:szCs w:val="22"/>
        </w:rPr>
        <w:t xml:space="preserve"> senior leader responsible for attendance</w:t>
      </w:r>
    </w:p>
    <w:p w:rsidR="00567E5E" w:rsidRPr="004D7D15" w:rsidRDefault="00567E5E"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The designated senior leader is responsible for:</w:t>
      </w:r>
    </w:p>
    <w:p w:rsidR="006030B0" w:rsidRPr="004D7D15" w:rsidRDefault="006030B0"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Leading attendance across the school</w:t>
      </w:r>
    </w:p>
    <w:p w:rsidR="006030B0" w:rsidRPr="004D7D15" w:rsidRDefault="006030B0"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Offering a clear vision for attendance improvement</w:t>
      </w:r>
    </w:p>
    <w:p w:rsidR="006030B0" w:rsidRPr="004D7D15" w:rsidRDefault="006030B0"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Evaluating and monitoring expectations and processes</w:t>
      </w:r>
    </w:p>
    <w:p w:rsidR="006030B0" w:rsidRPr="004D7D15" w:rsidRDefault="006030B0"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Having an oversight of data analysis</w:t>
      </w:r>
    </w:p>
    <w:p w:rsidR="00567E5E" w:rsidRPr="004D7D15" w:rsidRDefault="00567E5E"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Devising specific strategies to address areas of poor attendance identified through data</w:t>
      </w:r>
    </w:p>
    <w:p w:rsidR="006030B0" w:rsidRDefault="006030B0"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Arranging calls and meetings with parents to discuss attendance issues</w:t>
      </w:r>
    </w:p>
    <w:p w:rsidR="00751331" w:rsidRPr="004D7D15" w:rsidRDefault="00751331"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Working with education welfare officers to tackle persistent absence</w:t>
      </w:r>
    </w:p>
    <w:p w:rsidR="00751331" w:rsidRPr="00751331" w:rsidRDefault="00751331"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Working with education welfare officers to tackle persistent absence</w:t>
      </w:r>
    </w:p>
    <w:p w:rsidR="00567E5E" w:rsidRPr="004D7D15" w:rsidRDefault="006030B0"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Delivering targeted intervention and support to pupils and families</w:t>
      </w:r>
      <w:r w:rsidR="005C7E14" w:rsidRPr="004D7D15">
        <w:rPr>
          <w:rFonts w:asciiTheme="minorHAnsi" w:hAnsiTheme="minorHAnsi"/>
          <w:sz w:val="22"/>
          <w:szCs w:val="22"/>
        </w:rPr>
        <w:t xml:space="preserve"> </w:t>
      </w:r>
    </w:p>
    <w:p w:rsidR="00D908E7" w:rsidRPr="004D7D15" w:rsidRDefault="00D908E7"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 xml:space="preserve">The designated senior leader responsible for attendance is </w:t>
      </w:r>
      <w:r w:rsidR="00D04327" w:rsidRPr="004D7D15">
        <w:rPr>
          <w:rFonts w:asciiTheme="minorHAnsi" w:hAnsiTheme="minorHAnsi"/>
          <w:sz w:val="22"/>
          <w:szCs w:val="22"/>
        </w:rPr>
        <w:t>Mrs Natalie Walker</w:t>
      </w:r>
      <w:r w:rsidRPr="004D7D15">
        <w:rPr>
          <w:rFonts w:asciiTheme="minorHAnsi" w:hAnsiTheme="minorHAnsi"/>
          <w:sz w:val="22"/>
          <w:szCs w:val="22"/>
        </w:rPr>
        <w:t xml:space="preserve"> and can be contacted via </w:t>
      </w:r>
      <w:r w:rsidR="00D04327" w:rsidRPr="004D7D15">
        <w:rPr>
          <w:rFonts w:asciiTheme="minorHAnsi" w:hAnsiTheme="minorHAnsi"/>
          <w:sz w:val="22"/>
          <w:szCs w:val="22"/>
        </w:rPr>
        <w:t>the school office: 01302 710721</w:t>
      </w:r>
    </w:p>
    <w:p w:rsidR="00A330FA" w:rsidRPr="004D7D15" w:rsidRDefault="00567E5E"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3.4</w:t>
      </w:r>
      <w:r w:rsidR="005C7E14" w:rsidRPr="004D7D15">
        <w:rPr>
          <w:rFonts w:asciiTheme="minorHAnsi" w:hAnsiTheme="minorHAnsi"/>
          <w:sz w:val="22"/>
          <w:szCs w:val="22"/>
        </w:rPr>
        <w:t xml:space="preserve"> The attendance officer</w:t>
      </w:r>
    </w:p>
    <w:p w:rsidR="00A330FA" w:rsidRPr="004D7D15" w:rsidRDefault="00A330F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 xml:space="preserve">The school attendance officer is responsible for: </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Monitoring and analysing attendance data </w:t>
      </w:r>
      <w:r w:rsidR="005C7E14" w:rsidRPr="004D7D15">
        <w:rPr>
          <w:rFonts w:asciiTheme="minorHAnsi" w:hAnsiTheme="minorHAnsi"/>
          <w:sz w:val="22"/>
          <w:szCs w:val="22"/>
        </w:rPr>
        <w:t>(see section 7)</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Benchmarking attendance data to identify</w:t>
      </w:r>
      <w:r w:rsidR="006030B0" w:rsidRPr="004D7D15">
        <w:rPr>
          <w:rFonts w:asciiTheme="minorHAnsi" w:hAnsiTheme="minorHAnsi"/>
          <w:sz w:val="22"/>
          <w:szCs w:val="22"/>
        </w:rPr>
        <w:t xml:space="preserve"> areas of focus for improvement</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Providing regular attendance reports </w:t>
      </w:r>
      <w:r w:rsidR="006030B0" w:rsidRPr="004D7D15">
        <w:rPr>
          <w:rFonts w:asciiTheme="minorHAnsi" w:hAnsiTheme="minorHAnsi"/>
          <w:sz w:val="22"/>
          <w:szCs w:val="22"/>
        </w:rPr>
        <w:t>to school staff and r</w:t>
      </w:r>
      <w:r w:rsidRPr="004D7D15">
        <w:rPr>
          <w:rFonts w:asciiTheme="minorHAnsi" w:hAnsiTheme="minorHAnsi"/>
          <w:sz w:val="22"/>
          <w:szCs w:val="22"/>
        </w:rPr>
        <w:t xml:space="preserve">eporting concerns about attendance to the </w:t>
      </w:r>
      <w:r w:rsidR="0001094E" w:rsidRPr="004D7D15">
        <w:rPr>
          <w:rFonts w:asciiTheme="minorHAnsi" w:hAnsiTheme="minorHAnsi"/>
          <w:sz w:val="22"/>
          <w:szCs w:val="22"/>
        </w:rPr>
        <w:t xml:space="preserve">designated senior leader responsible for attendance and the </w:t>
      </w:r>
      <w:r w:rsidRPr="004D7D15">
        <w:rPr>
          <w:rFonts w:asciiTheme="minorHAnsi" w:hAnsiTheme="minorHAnsi"/>
          <w:sz w:val="22"/>
          <w:szCs w:val="22"/>
        </w:rPr>
        <w:t xml:space="preserve">headteacher </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Advising the headteacher</w:t>
      </w:r>
      <w:r w:rsidR="0001094E" w:rsidRPr="004D7D15">
        <w:rPr>
          <w:rFonts w:asciiTheme="minorHAnsi" w:hAnsiTheme="minorHAnsi"/>
          <w:sz w:val="22"/>
          <w:szCs w:val="22"/>
        </w:rPr>
        <w:t xml:space="preserve"> </w:t>
      </w:r>
      <w:r w:rsidRPr="004D7D15">
        <w:rPr>
          <w:rFonts w:asciiTheme="minorHAnsi" w:hAnsiTheme="minorHAnsi"/>
          <w:sz w:val="22"/>
          <w:szCs w:val="22"/>
        </w:rPr>
        <w:t>when to issue fixed-penalty notices</w:t>
      </w:r>
    </w:p>
    <w:p w:rsidR="00A330FA" w:rsidRPr="004D7D15" w:rsidRDefault="00A330F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 xml:space="preserve">The attendance officer </w:t>
      </w:r>
      <w:r w:rsidR="00751331">
        <w:rPr>
          <w:rFonts w:asciiTheme="minorHAnsi" w:hAnsiTheme="minorHAnsi"/>
          <w:sz w:val="22"/>
          <w:szCs w:val="22"/>
        </w:rPr>
        <w:t>i</w:t>
      </w:r>
      <w:r w:rsidR="00D04327" w:rsidRPr="004D7D15">
        <w:rPr>
          <w:rFonts w:asciiTheme="minorHAnsi" w:hAnsiTheme="minorHAnsi"/>
          <w:sz w:val="22"/>
          <w:szCs w:val="22"/>
        </w:rPr>
        <w:t>s Miss Claire Argo</w:t>
      </w:r>
      <w:r w:rsidRPr="004D7D15">
        <w:rPr>
          <w:rFonts w:asciiTheme="minorHAnsi" w:hAnsiTheme="minorHAnsi"/>
          <w:sz w:val="22"/>
          <w:szCs w:val="22"/>
        </w:rPr>
        <w:t xml:space="preserve"> and can be contacted via </w:t>
      </w:r>
      <w:r w:rsidR="00D04327" w:rsidRPr="004D7D15">
        <w:rPr>
          <w:rFonts w:asciiTheme="minorHAnsi" w:hAnsiTheme="minorHAnsi"/>
          <w:sz w:val="22"/>
          <w:szCs w:val="22"/>
        </w:rPr>
        <w:t>the school office: 01302 710721</w:t>
      </w:r>
    </w:p>
    <w:p w:rsidR="00A330FA" w:rsidRPr="004D7D15" w:rsidRDefault="007B3F27"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3.5</w:t>
      </w:r>
      <w:r w:rsidR="00A330FA" w:rsidRPr="004D7D15">
        <w:rPr>
          <w:rFonts w:asciiTheme="minorHAnsi" w:hAnsiTheme="minorHAnsi"/>
          <w:sz w:val="22"/>
          <w:szCs w:val="22"/>
        </w:rPr>
        <w:t xml:space="preserve"> </w:t>
      </w:r>
      <w:r w:rsidR="00FC6D81" w:rsidRPr="004D7D15">
        <w:rPr>
          <w:rFonts w:asciiTheme="minorHAnsi" w:hAnsiTheme="minorHAnsi"/>
          <w:sz w:val="22"/>
          <w:szCs w:val="22"/>
        </w:rPr>
        <w:t>Class teachers</w:t>
      </w:r>
    </w:p>
    <w:p w:rsidR="00A330FA" w:rsidRPr="004D7D15" w:rsidRDefault="00FC6D81"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Class teacher</w:t>
      </w:r>
      <w:r w:rsidR="00A330FA" w:rsidRPr="004D7D15">
        <w:rPr>
          <w:rFonts w:asciiTheme="minorHAnsi" w:hAnsiTheme="minorHAnsi"/>
          <w:sz w:val="22"/>
          <w:szCs w:val="22"/>
        </w:rPr>
        <w:t xml:space="preserve"> are responsible for recording attendance on a daily basis, using the correct codes, and submitting this i</w:t>
      </w:r>
      <w:r w:rsidRPr="004D7D15">
        <w:rPr>
          <w:rFonts w:asciiTheme="minorHAnsi" w:hAnsiTheme="minorHAnsi"/>
          <w:sz w:val="22"/>
          <w:szCs w:val="22"/>
        </w:rPr>
        <w:t>nformation to the school office. Class tea</w:t>
      </w:r>
      <w:r w:rsidR="00751331">
        <w:rPr>
          <w:rFonts w:asciiTheme="minorHAnsi" w:hAnsiTheme="minorHAnsi"/>
          <w:sz w:val="22"/>
          <w:szCs w:val="22"/>
        </w:rPr>
        <w:t>chers are often the first people who notice</w:t>
      </w:r>
      <w:r w:rsidRPr="004D7D15">
        <w:rPr>
          <w:rFonts w:asciiTheme="minorHAnsi" w:hAnsiTheme="minorHAnsi"/>
          <w:sz w:val="22"/>
          <w:szCs w:val="22"/>
        </w:rPr>
        <w:t xml:space="preserve"> patterns of absence or an increase in absence rates. It is </w:t>
      </w:r>
      <w:r w:rsidR="00751331">
        <w:rPr>
          <w:rFonts w:asciiTheme="minorHAnsi" w:hAnsiTheme="minorHAnsi"/>
          <w:sz w:val="22"/>
          <w:szCs w:val="22"/>
        </w:rPr>
        <w:t xml:space="preserve">the </w:t>
      </w:r>
      <w:r w:rsidRPr="004D7D15">
        <w:rPr>
          <w:rFonts w:asciiTheme="minorHAnsi" w:hAnsiTheme="minorHAnsi"/>
          <w:sz w:val="22"/>
          <w:szCs w:val="22"/>
        </w:rPr>
        <w:t xml:space="preserve">class </w:t>
      </w:r>
      <w:r w:rsidR="00751331" w:rsidRPr="004D7D15">
        <w:rPr>
          <w:rFonts w:asciiTheme="minorHAnsi" w:hAnsiTheme="minorHAnsi"/>
          <w:sz w:val="22"/>
          <w:szCs w:val="22"/>
        </w:rPr>
        <w:t>teacher’s</w:t>
      </w:r>
      <w:r w:rsidRPr="004D7D15">
        <w:rPr>
          <w:rFonts w:asciiTheme="minorHAnsi" w:hAnsiTheme="minorHAnsi"/>
          <w:sz w:val="22"/>
          <w:szCs w:val="22"/>
        </w:rPr>
        <w:t xml:space="preserve"> responsibility to record this on CPOMS and inform the attendance senior lead.</w:t>
      </w:r>
    </w:p>
    <w:p w:rsidR="00A330FA" w:rsidRPr="004D7D15" w:rsidRDefault="007B3F27"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3.6</w:t>
      </w:r>
      <w:r w:rsidR="00A330FA" w:rsidRPr="004D7D15">
        <w:rPr>
          <w:rFonts w:asciiTheme="minorHAnsi" w:hAnsiTheme="minorHAnsi"/>
          <w:sz w:val="22"/>
          <w:szCs w:val="22"/>
        </w:rPr>
        <w:t xml:space="preserve"> School </w:t>
      </w:r>
      <w:r w:rsidR="001E59B4" w:rsidRPr="004D7D15">
        <w:rPr>
          <w:rFonts w:asciiTheme="minorHAnsi" w:hAnsiTheme="minorHAnsi"/>
          <w:sz w:val="22"/>
          <w:szCs w:val="22"/>
        </w:rPr>
        <w:t xml:space="preserve">office </w:t>
      </w:r>
      <w:r w:rsidR="00A330FA" w:rsidRPr="004D7D15">
        <w:rPr>
          <w:rFonts w:asciiTheme="minorHAnsi" w:hAnsiTheme="minorHAnsi"/>
          <w:sz w:val="22"/>
          <w:szCs w:val="22"/>
        </w:rPr>
        <w:t>staff</w:t>
      </w:r>
    </w:p>
    <w:p w:rsidR="00A330FA" w:rsidRPr="004D7D15" w:rsidRDefault="00A330FA" w:rsidP="00321B14">
      <w:pPr>
        <w:spacing w:line="276" w:lineRule="auto"/>
        <w:jc w:val="both"/>
        <w:rPr>
          <w:rFonts w:asciiTheme="minorHAnsi" w:eastAsia="Arial" w:hAnsiTheme="minorHAnsi" w:cs="Arial"/>
          <w:sz w:val="22"/>
          <w:szCs w:val="22"/>
        </w:rPr>
      </w:pPr>
      <w:r w:rsidRPr="004D7D15">
        <w:rPr>
          <w:rFonts w:asciiTheme="minorHAnsi" w:eastAsia="Arial" w:hAnsiTheme="minorHAnsi" w:cs="Arial"/>
          <w:sz w:val="22"/>
          <w:szCs w:val="22"/>
        </w:rPr>
        <w:t xml:space="preserve">School </w:t>
      </w:r>
      <w:r w:rsidR="001E59B4" w:rsidRPr="004D7D15">
        <w:rPr>
          <w:rFonts w:asciiTheme="minorHAnsi" w:eastAsia="Arial" w:hAnsiTheme="minorHAnsi" w:cs="Arial"/>
          <w:sz w:val="22"/>
          <w:szCs w:val="22"/>
        </w:rPr>
        <w:t>office</w:t>
      </w:r>
      <w:r w:rsidRPr="004D7D15">
        <w:rPr>
          <w:rFonts w:asciiTheme="minorHAnsi" w:eastAsia="Arial" w:hAnsiTheme="minorHAnsi" w:cs="Arial"/>
          <w:sz w:val="22"/>
          <w:szCs w:val="22"/>
        </w:rPr>
        <w:t xml:space="preserve"> staff will:</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Take calls from </w:t>
      </w:r>
      <w:r w:rsidR="001E59B4" w:rsidRPr="004D7D15">
        <w:rPr>
          <w:rFonts w:asciiTheme="minorHAnsi" w:hAnsiTheme="minorHAnsi"/>
          <w:sz w:val="22"/>
          <w:szCs w:val="22"/>
        </w:rPr>
        <w:t>parent</w:t>
      </w:r>
      <w:r w:rsidRPr="004D7D15">
        <w:rPr>
          <w:rFonts w:asciiTheme="minorHAnsi" w:hAnsiTheme="minorHAnsi"/>
          <w:sz w:val="22"/>
          <w:szCs w:val="22"/>
        </w:rPr>
        <w:t xml:space="preserve"> about absence on a day-to-day basis and record it on the school system</w:t>
      </w:r>
    </w:p>
    <w:p w:rsidR="00A330FA" w:rsidRPr="004D7D15" w:rsidRDefault="007B3F27"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lastRenderedPageBreak/>
        <w:t>3.7</w:t>
      </w:r>
      <w:r w:rsidR="00A330FA" w:rsidRPr="004D7D15">
        <w:rPr>
          <w:rFonts w:asciiTheme="minorHAnsi" w:hAnsiTheme="minorHAnsi"/>
          <w:sz w:val="22"/>
          <w:szCs w:val="22"/>
        </w:rPr>
        <w:t xml:space="preserve"> Parents/carers </w:t>
      </w:r>
    </w:p>
    <w:p w:rsidR="00A330FA" w:rsidRPr="004D7D15" w:rsidRDefault="00A330F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Parents/carers are expected to:</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Make sure </w:t>
      </w:r>
      <w:r w:rsidR="001E59B4" w:rsidRPr="004D7D15">
        <w:rPr>
          <w:rFonts w:asciiTheme="minorHAnsi" w:hAnsiTheme="minorHAnsi"/>
          <w:sz w:val="22"/>
          <w:szCs w:val="22"/>
        </w:rPr>
        <w:t>their child attends every day and</w:t>
      </w:r>
      <w:r w:rsidRPr="004D7D15">
        <w:rPr>
          <w:rFonts w:asciiTheme="minorHAnsi" w:hAnsiTheme="minorHAnsi"/>
          <w:sz w:val="22"/>
          <w:szCs w:val="22"/>
        </w:rPr>
        <w:t xml:space="preserve"> on time</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Call the school to report their child’s absence before </w:t>
      </w:r>
      <w:r w:rsidR="001E59B4" w:rsidRPr="004D7D15">
        <w:rPr>
          <w:rFonts w:asciiTheme="minorHAnsi" w:hAnsiTheme="minorHAnsi"/>
          <w:sz w:val="22"/>
          <w:szCs w:val="22"/>
        </w:rPr>
        <w:t xml:space="preserve">8:30 a.m. </w:t>
      </w:r>
      <w:r w:rsidRPr="004D7D15">
        <w:rPr>
          <w:rFonts w:asciiTheme="minorHAnsi" w:hAnsiTheme="minorHAnsi"/>
          <w:sz w:val="22"/>
          <w:szCs w:val="22"/>
        </w:rPr>
        <w:t>on the day of the absence and each subsequent day of absence</w:t>
      </w:r>
      <w:r w:rsidR="001E59B4" w:rsidRPr="004D7D15">
        <w:rPr>
          <w:rFonts w:asciiTheme="minorHAnsi" w:hAnsiTheme="minorHAnsi"/>
          <w:sz w:val="22"/>
          <w:szCs w:val="22"/>
        </w:rPr>
        <w:t xml:space="preserve"> </w:t>
      </w:r>
      <w:r w:rsidR="00AB5010" w:rsidRPr="004D7D15">
        <w:rPr>
          <w:rFonts w:asciiTheme="minorHAnsi" w:hAnsiTheme="minorHAnsi"/>
          <w:sz w:val="22"/>
          <w:szCs w:val="22"/>
        </w:rPr>
        <w:t>and advise when they are expected to return</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Provide the school with more than 1 emergency c</w:t>
      </w:r>
      <w:r w:rsidR="00B46DF0" w:rsidRPr="004D7D15">
        <w:rPr>
          <w:rFonts w:asciiTheme="minorHAnsi" w:hAnsiTheme="minorHAnsi"/>
          <w:sz w:val="22"/>
          <w:szCs w:val="22"/>
        </w:rPr>
        <w:t>ontact number for their child</w:t>
      </w:r>
      <w:r w:rsidR="007A0AAE" w:rsidRPr="004D7D15">
        <w:rPr>
          <w:rFonts w:asciiTheme="minorHAnsi" w:hAnsiTheme="minorHAnsi"/>
          <w:sz w:val="22"/>
          <w:szCs w:val="22"/>
        </w:rPr>
        <w:t xml:space="preserve"> and inform school immediately if any contacts change.</w:t>
      </w:r>
    </w:p>
    <w:p w:rsidR="006911E9" w:rsidRPr="004D7D15" w:rsidRDefault="006911E9"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Ensure that, where possible, appointments for their child are made outside of the school day</w:t>
      </w:r>
    </w:p>
    <w:p w:rsidR="007A0AAE" w:rsidRPr="004D7D15" w:rsidRDefault="007A0AAE" w:rsidP="00321B14">
      <w:pPr>
        <w:pStyle w:val="4Bulletedcopyblue"/>
        <w:numPr>
          <w:ilvl w:val="0"/>
          <w:numId w:val="0"/>
        </w:numPr>
        <w:spacing w:line="276" w:lineRule="auto"/>
        <w:ind w:left="340"/>
        <w:jc w:val="both"/>
        <w:rPr>
          <w:rFonts w:asciiTheme="minorHAnsi" w:hAnsiTheme="minorHAnsi"/>
          <w:sz w:val="22"/>
          <w:szCs w:val="22"/>
        </w:rPr>
      </w:pPr>
    </w:p>
    <w:p w:rsidR="00A330FA" w:rsidRPr="004D7D15" w:rsidRDefault="007B3F27"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3.8</w:t>
      </w:r>
      <w:r w:rsidR="00A330FA" w:rsidRPr="004D7D15">
        <w:rPr>
          <w:rFonts w:asciiTheme="minorHAnsi" w:hAnsiTheme="minorHAnsi"/>
          <w:sz w:val="22"/>
          <w:szCs w:val="22"/>
        </w:rPr>
        <w:t xml:space="preserve"> Pupils</w:t>
      </w:r>
    </w:p>
    <w:p w:rsidR="00A330FA" w:rsidRPr="004D7D15" w:rsidRDefault="00A330F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Pupils are expected to:</w:t>
      </w:r>
    </w:p>
    <w:p w:rsidR="00A330FA" w:rsidRPr="004D7D15" w:rsidRDefault="007A0AAE"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A</w:t>
      </w:r>
      <w:r w:rsidR="00A330FA" w:rsidRPr="004D7D15">
        <w:rPr>
          <w:rFonts w:asciiTheme="minorHAnsi" w:hAnsiTheme="minorHAnsi"/>
          <w:sz w:val="22"/>
          <w:szCs w:val="22"/>
        </w:rPr>
        <w:t>ttend school every day on time</w:t>
      </w:r>
    </w:p>
    <w:p w:rsidR="007A0AAE" w:rsidRPr="004D7D15" w:rsidRDefault="007A0AAE"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Not leave the school site during the school day</w:t>
      </w:r>
    </w:p>
    <w:p w:rsidR="007A0AAE" w:rsidRPr="004D7D15" w:rsidRDefault="007A0AAE" w:rsidP="00321B14">
      <w:pPr>
        <w:pStyle w:val="4Bulletedcopyblue"/>
        <w:numPr>
          <w:ilvl w:val="0"/>
          <w:numId w:val="0"/>
        </w:numPr>
        <w:spacing w:line="276" w:lineRule="auto"/>
        <w:ind w:left="340"/>
        <w:jc w:val="both"/>
        <w:rPr>
          <w:rFonts w:asciiTheme="minorHAnsi" w:hAnsiTheme="minorHAnsi"/>
          <w:sz w:val="22"/>
          <w:szCs w:val="22"/>
        </w:rPr>
      </w:pPr>
    </w:p>
    <w:p w:rsidR="00A330FA" w:rsidRPr="004D7D15" w:rsidRDefault="00A330FA" w:rsidP="00321B14">
      <w:pPr>
        <w:pStyle w:val="Heading1"/>
        <w:spacing w:line="276" w:lineRule="auto"/>
        <w:jc w:val="both"/>
        <w:rPr>
          <w:rFonts w:asciiTheme="minorHAnsi" w:hAnsiTheme="minorHAnsi"/>
          <w:sz w:val="22"/>
          <w:szCs w:val="22"/>
        </w:rPr>
      </w:pPr>
      <w:r w:rsidRPr="004D7D15">
        <w:rPr>
          <w:rFonts w:asciiTheme="minorHAnsi" w:hAnsiTheme="minorHAnsi"/>
          <w:sz w:val="22"/>
          <w:szCs w:val="22"/>
        </w:rPr>
        <w:t>4. Recording attendance</w:t>
      </w:r>
    </w:p>
    <w:p w:rsidR="00A330FA" w:rsidRPr="004D7D15" w:rsidRDefault="007A0AAE"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4.1</w:t>
      </w:r>
      <w:r w:rsidR="00A330FA" w:rsidRPr="004D7D15">
        <w:rPr>
          <w:rFonts w:asciiTheme="minorHAnsi" w:hAnsiTheme="minorHAnsi"/>
          <w:sz w:val="22"/>
          <w:szCs w:val="22"/>
        </w:rPr>
        <w:t xml:space="preserve"> </w:t>
      </w:r>
      <w:r w:rsidR="00504ECA" w:rsidRPr="004D7D15">
        <w:rPr>
          <w:rFonts w:asciiTheme="minorHAnsi" w:hAnsiTheme="minorHAnsi"/>
          <w:sz w:val="22"/>
          <w:szCs w:val="22"/>
        </w:rPr>
        <w:t>Procedure for u</w:t>
      </w:r>
      <w:r w:rsidR="00A330FA" w:rsidRPr="004D7D15">
        <w:rPr>
          <w:rFonts w:asciiTheme="minorHAnsi" w:hAnsiTheme="minorHAnsi"/>
          <w:sz w:val="22"/>
          <w:szCs w:val="22"/>
        </w:rPr>
        <w:t xml:space="preserve">nplanned absence </w:t>
      </w:r>
    </w:p>
    <w:p w:rsidR="00504ECA" w:rsidRPr="004D7D15" w:rsidRDefault="00504ECA" w:rsidP="00321B14">
      <w:pPr>
        <w:pStyle w:val="1bodycopy10pt"/>
        <w:spacing w:line="276" w:lineRule="auto"/>
        <w:jc w:val="both"/>
        <w:rPr>
          <w:rFonts w:asciiTheme="minorHAnsi" w:hAnsiTheme="minorHAnsi"/>
          <w:sz w:val="22"/>
          <w:szCs w:val="22"/>
        </w:rPr>
      </w:pPr>
    </w:p>
    <w:p w:rsidR="00504ECA" w:rsidRPr="004D7D15" w:rsidRDefault="00504ECA" w:rsidP="00321B14">
      <w:pPr>
        <w:pStyle w:val="1bodycopy10pt"/>
        <w:spacing w:line="276" w:lineRule="auto"/>
        <w:jc w:val="both"/>
        <w:rPr>
          <w:rFonts w:asciiTheme="minorHAnsi" w:hAnsiTheme="minorHAnsi"/>
          <w:sz w:val="22"/>
          <w:szCs w:val="22"/>
        </w:rPr>
      </w:pPr>
      <w:r w:rsidRPr="004D7D15">
        <w:rPr>
          <w:rFonts w:asciiTheme="minorHAnsi" w:hAnsiTheme="minorHAnsi"/>
          <w:noProof/>
          <w:sz w:val="22"/>
          <w:szCs w:val="22"/>
          <w:lang w:val="en-GB" w:eastAsia="en-GB"/>
        </w:rPr>
        <w:drawing>
          <wp:inline distT="0" distB="0" distL="0" distR="0">
            <wp:extent cx="6164580" cy="3200400"/>
            <wp:effectExtent l="0" t="0" r="2667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330FA" w:rsidRPr="004D7D15" w:rsidRDefault="007A0AAE"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4.2</w:t>
      </w:r>
      <w:r w:rsidR="00A330FA" w:rsidRPr="004D7D15">
        <w:rPr>
          <w:rFonts w:asciiTheme="minorHAnsi" w:hAnsiTheme="minorHAnsi"/>
          <w:sz w:val="22"/>
          <w:szCs w:val="22"/>
        </w:rPr>
        <w:t xml:space="preserve"> Planned absence </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lastRenderedPageBreak/>
        <w:t>Attending a medical or dental appointment will be counted as authorised as long as the pupil’s parent/carer notifies the schoo</w:t>
      </w:r>
      <w:r w:rsidR="007A0AAE" w:rsidRPr="004D7D15">
        <w:rPr>
          <w:rFonts w:asciiTheme="minorHAnsi" w:eastAsia="Arial" w:hAnsiTheme="minorHAnsi" w:cs="Arial"/>
          <w:sz w:val="22"/>
          <w:szCs w:val="22"/>
        </w:rPr>
        <w:t xml:space="preserve">l in advance of the appointment. </w:t>
      </w:r>
      <w:r w:rsidRPr="004D7D15">
        <w:rPr>
          <w:rFonts w:asciiTheme="minorHAnsi" w:eastAsia="Arial" w:hAnsiTheme="minorHAnsi" w:cs="Arial"/>
          <w:sz w:val="22"/>
          <w:szCs w:val="22"/>
        </w:rPr>
        <w:t>However, we encourage parents/carers to make medical and dental appointments out of school hours where possible. Where this is not possible, the pupil should be out of school for the minimum amount of time necessary.</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t xml:space="preserve">The pupil’s parent/carer must also apply for other types of term-time absence as far in advance as possible of the requested absence. Go to section 5 to find out which term-time absences the school can authorise. </w:t>
      </w:r>
    </w:p>
    <w:p w:rsidR="00D04327" w:rsidRPr="004D7D15" w:rsidRDefault="00692461" w:rsidP="00321B14">
      <w:pPr>
        <w:pStyle w:val="Subhead2"/>
        <w:spacing w:line="276" w:lineRule="auto"/>
        <w:jc w:val="both"/>
        <w:rPr>
          <w:rFonts w:asciiTheme="minorHAnsi" w:hAnsiTheme="minorHAnsi"/>
          <w:sz w:val="22"/>
          <w:szCs w:val="22"/>
        </w:rPr>
      </w:pPr>
      <w:r>
        <w:rPr>
          <w:rFonts w:asciiTheme="minorHAnsi" w:hAnsiTheme="minorHAnsi"/>
          <w:sz w:val="22"/>
          <w:szCs w:val="22"/>
        </w:rPr>
        <w:t>4.3</w:t>
      </w:r>
      <w:r w:rsidR="00A330FA" w:rsidRPr="004D7D15">
        <w:rPr>
          <w:rFonts w:asciiTheme="minorHAnsi" w:hAnsiTheme="minorHAnsi"/>
          <w:sz w:val="22"/>
          <w:szCs w:val="22"/>
        </w:rPr>
        <w:t xml:space="preserve"> Lateness and punctuality </w:t>
      </w:r>
    </w:p>
    <w:p w:rsidR="00D04327" w:rsidRPr="005B3ED2" w:rsidRDefault="00D04327" w:rsidP="00321B14">
      <w:pPr>
        <w:pStyle w:val="Subhead2"/>
        <w:spacing w:line="276" w:lineRule="auto"/>
        <w:jc w:val="both"/>
        <w:rPr>
          <w:rFonts w:asciiTheme="minorHAnsi" w:hAnsiTheme="minorHAnsi"/>
          <w:b w:val="0"/>
          <w:color w:val="auto"/>
          <w:sz w:val="22"/>
          <w:szCs w:val="22"/>
        </w:rPr>
      </w:pPr>
      <w:r w:rsidRPr="005B3ED2">
        <w:rPr>
          <w:rFonts w:asciiTheme="minorHAnsi" w:hAnsiTheme="minorHAnsi"/>
          <w:b w:val="0"/>
          <w:color w:val="auto"/>
          <w:sz w:val="22"/>
          <w:szCs w:val="22"/>
        </w:rPr>
        <w:t>Poor punctuality is not accepted and all pupils must arrive on time. If a child misses the start of the day, not only do they miss work but their late arrival also disrupts lessons for other children. Good time-keeping is a vital life skill which will help our children as they progress through their school life and out into the wider world. We will encourage good punctuality by being good role models to our pupils and by celebrating good class punctuality.</w:t>
      </w:r>
    </w:p>
    <w:p w:rsidR="00AE2DE2" w:rsidRPr="004D7D15" w:rsidRDefault="009B017D"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 xml:space="preserve">How we manage lateness: </w:t>
      </w:r>
    </w:p>
    <w:p w:rsidR="00144942" w:rsidRPr="004D7D15" w:rsidRDefault="00773026" w:rsidP="00321B14">
      <w:pPr>
        <w:pStyle w:val="1bodycopy10pt"/>
        <w:spacing w:line="276" w:lineRule="auto"/>
        <w:jc w:val="both"/>
        <w:rPr>
          <w:rFonts w:asciiTheme="minorHAnsi" w:hAnsiTheme="minorHAnsi"/>
          <w:sz w:val="22"/>
          <w:szCs w:val="22"/>
        </w:rPr>
      </w:pPr>
      <w:r>
        <w:rPr>
          <w:rFonts w:asciiTheme="minorHAnsi" w:hAnsiTheme="minorHAnsi"/>
          <w:noProof/>
          <w:sz w:val="22"/>
          <w:szCs w:val="22"/>
          <w:lang w:val="en-GB" w:eastAsia="en-GB"/>
        </w:rPr>
        <w:drawing>
          <wp:inline distT="0" distB="0" distL="0" distR="0">
            <wp:extent cx="6332220" cy="3200400"/>
            <wp:effectExtent l="0" t="0" r="11430" b="190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E2DE2" w:rsidRPr="004D7D15" w:rsidRDefault="00AE2DE2" w:rsidP="00321B14">
      <w:pPr>
        <w:pStyle w:val="1bodycopy10pt"/>
        <w:spacing w:line="276" w:lineRule="auto"/>
        <w:jc w:val="both"/>
        <w:rPr>
          <w:rFonts w:asciiTheme="minorHAnsi" w:hAnsiTheme="minorHAnsi"/>
          <w:sz w:val="22"/>
          <w:szCs w:val="22"/>
        </w:rPr>
      </w:pPr>
    </w:p>
    <w:p w:rsidR="0094029F" w:rsidRPr="004D7D15" w:rsidRDefault="0094029F" w:rsidP="00321B14">
      <w:pPr>
        <w:pStyle w:val="1bodycopy10pt"/>
        <w:spacing w:line="276" w:lineRule="auto"/>
        <w:jc w:val="both"/>
        <w:rPr>
          <w:rFonts w:asciiTheme="minorHAnsi" w:hAnsiTheme="minorHAnsi"/>
          <w:sz w:val="22"/>
          <w:szCs w:val="22"/>
        </w:rPr>
      </w:pPr>
    </w:p>
    <w:p w:rsidR="00AE2DE2" w:rsidRPr="004D7D15" w:rsidRDefault="00692461" w:rsidP="00321B14">
      <w:pPr>
        <w:pStyle w:val="1bodycopy10pt"/>
        <w:spacing w:line="276" w:lineRule="auto"/>
        <w:jc w:val="both"/>
        <w:rPr>
          <w:rFonts w:asciiTheme="minorHAnsi" w:hAnsiTheme="minorHAnsi"/>
          <w:sz w:val="22"/>
          <w:szCs w:val="22"/>
        </w:rPr>
      </w:pPr>
      <w:r w:rsidRPr="004D7D15">
        <w:rPr>
          <w:rFonts w:asciiTheme="minorHAnsi" w:hAnsiTheme="minorHAnsi"/>
          <w:noProof/>
          <w:sz w:val="22"/>
          <w:szCs w:val="22"/>
          <w:lang w:val="en-GB" w:eastAsia="en-GB"/>
        </w:rPr>
        <w:lastRenderedPageBreak/>
        <w:drawing>
          <wp:anchor distT="0" distB="0" distL="114300" distR="114300" simplePos="0" relativeHeight="251660800" behindDoc="1" locked="0" layoutInCell="1" allowOverlap="1" wp14:anchorId="15CC3B22" wp14:editId="570536C8">
            <wp:simplePos x="0" y="0"/>
            <wp:positionH relativeFrom="margin">
              <wp:align>center</wp:align>
            </wp:positionH>
            <wp:positionV relativeFrom="paragraph">
              <wp:posOffset>321310</wp:posOffset>
            </wp:positionV>
            <wp:extent cx="6591300" cy="3200400"/>
            <wp:effectExtent l="0" t="0" r="19050" b="19050"/>
            <wp:wrapTight wrapText="bothSides">
              <wp:wrapPolygon edited="0">
                <wp:start x="0" y="0"/>
                <wp:lineTo x="0" y="3214"/>
                <wp:lineTo x="10488" y="4114"/>
                <wp:lineTo x="62" y="4500"/>
                <wp:lineTo x="62" y="7843"/>
                <wp:lineTo x="10488" y="8229"/>
                <wp:lineTo x="562" y="9129"/>
                <wp:lineTo x="0" y="9129"/>
                <wp:lineTo x="0" y="20571"/>
                <wp:lineTo x="62" y="21600"/>
                <wp:lineTo x="21600" y="21600"/>
                <wp:lineTo x="21600" y="9129"/>
                <wp:lineTo x="21038" y="9129"/>
                <wp:lineTo x="11050" y="8229"/>
                <wp:lineTo x="21600" y="7843"/>
                <wp:lineTo x="21600" y="4629"/>
                <wp:lineTo x="21101" y="4500"/>
                <wp:lineTo x="11050" y="4114"/>
                <wp:lineTo x="21600" y="3214"/>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94029F" w:rsidRPr="004D7D15">
        <w:rPr>
          <w:rFonts w:asciiTheme="minorHAnsi" w:hAnsiTheme="minorHAnsi"/>
          <w:sz w:val="22"/>
          <w:szCs w:val="22"/>
        </w:rPr>
        <w:t>Late marks will be monitored and the following procedure followed.</w:t>
      </w:r>
    </w:p>
    <w:p w:rsidR="0043614A" w:rsidRPr="004D7D15" w:rsidRDefault="0043614A" w:rsidP="00321B14">
      <w:pPr>
        <w:pStyle w:val="1bodycopy10pt"/>
        <w:spacing w:line="276" w:lineRule="auto"/>
        <w:jc w:val="both"/>
        <w:rPr>
          <w:rFonts w:asciiTheme="minorHAnsi" w:hAnsiTheme="minorHAnsi"/>
          <w:sz w:val="22"/>
          <w:szCs w:val="22"/>
        </w:rPr>
      </w:pPr>
    </w:p>
    <w:p w:rsidR="00DA411B" w:rsidRPr="004D7D15" w:rsidRDefault="00DA411B" w:rsidP="00321B14">
      <w:pPr>
        <w:pStyle w:val="1bodycopy10pt"/>
        <w:spacing w:line="276" w:lineRule="auto"/>
        <w:jc w:val="both"/>
        <w:rPr>
          <w:rFonts w:asciiTheme="minorHAnsi" w:hAnsiTheme="minorHAnsi"/>
          <w:sz w:val="22"/>
          <w:szCs w:val="22"/>
        </w:rPr>
      </w:pPr>
    </w:p>
    <w:p w:rsidR="00A330FA" w:rsidRPr="004D7D15" w:rsidRDefault="00A330FA"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4.</w:t>
      </w:r>
      <w:r w:rsidR="00F11CAB">
        <w:rPr>
          <w:rFonts w:asciiTheme="minorHAnsi" w:hAnsiTheme="minorHAnsi"/>
          <w:sz w:val="22"/>
          <w:szCs w:val="22"/>
        </w:rPr>
        <w:t>4</w:t>
      </w:r>
      <w:r w:rsidRPr="004D7D15">
        <w:rPr>
          <w:rFonts w:asciiTheme="minorHAnsi" w:hAnsiTheme="minorHAnsi"/>
          <w:sz w:val="22"/>
          <w:szCs w:val="22"/>
        </w:rPr>
        <w:t xml:space="preserve"> Following up unexplained absence</w:t>
      </w:r>
    </w:p>
    <w:p w:rsidR="00A330FA" w:rsidRPr="004D7D15" w:rsidRDefault="00E31570"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Where any pupil</w:t>
      </w:r>
      <w:r w:rsidR="00A330FA" w:rsidRPr="004D7D15">
        <w:rPr>
          <w:rFonts w:asciiTheme="minorHAnsi" w:hAnsiTheme="minorHAnsi"/>
          <w:sz w:val="22"/>
          <w:szCs w:val="22"/>
        </w:rPr>
        <w:t xml:space="preserve"> we expect to attend school does</w:t>
      </w:r>
      <w:r w:rsidR="00A34DDB" w:rsidRPr="004D7D15">
        <w:rPr>
          <w:rFonts w:asciiTheme="minorHAnsi" w:hAnsiTheme="minorHAnsi"/>
          <w:sz w:val="22"/>
          <w:szCs w:val="22"/>
        </w:rPr>
        <w:t xml:space="preserve"> not attend, or stops attending</w:t>
      </w:r>
      <w:r w:rsidR="005B66A5" w:rsidRPr="004D7D15">
        <w:rPr>
          <w:rFonts w:asciiTheme="minorHAnsi" w:hAnsiTheme="minorHAnsi"/>
          <w:sz w:val="22"/>
          <w:szCs w:val="22"/>
        </w:rPr>
        <w:t>,</w:t>
      </w:r>
      <w:r w:rsidR="00A330FA" w:rsidRPr="004D7D15">
        <w:rPr>
          <w:rFonts w:asciiTheme="minorHAnsi" w:hAnsiTheme="minorHAnsi"/>
          <w:sz w:val="22"/>
          <w:szCs w:val="22"/>
        </w:rPr>
        <w:t xml:space="preserve"> without reason</w:t>
      </w:r>
      <w:r w:rsidR="00A34DDB" w:rsidRPr="004D7D15">
        <w:rPr>
          <w:rFonts w:asciiTheme="minorHAnsi" w:hAnsiTheme="minorHAnsi"/>
          <w:sz w:val="22"/>
          <w:szCs w:val="22"/>
        </w:rPr>
        <w:t>,</w:t>
      </w:r>
      <w:r w:rsidR="00A330FA" w:rsidRPr="004D7D15">
        <w:rPr>
          <w:rFonts w:asciiTheme="minorHAnsi" w:hAnsiTheme="minorHAnsi"/>
          <w:sz w:val="22"/>
          <w:szCs w:val="22"/>
        </w:rPr>
        <w:t xml:space="preserve"> the school will:</w:t>
      </w:r>
    </w:p>
    <w:p w:rsidR="00A330FA" w:rsidRPr="004D7D15" w:rsidRDefault="00E31570"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Call the pupil</w:t>
      </w:r>
      <w:r w:rsidR="00A330FA" w:rsidRPr="004D7D15">
        <w:rPr>
          <w:rFonts w:asciiTheme="minorHAnsi" w:hAnsiTheme="minorHAnsi"/>
          <w:sz w:val="22"/>
          <w:szCs w:val="22"/>
        </w:rPr>
        <w:t>’s parent/carer on the morning of the first day of unexplained absence to ascertain the reason</w:t>
      </w:r>
      <w:r w:rsidR="001C517E" w:rsidRPr="004D7D15">
        <w:rPr>
          <w:rFonts w:asciiTheme="minorHAnsi" w:hAnsiTheme="minorHAnsi"/>
          <w:sz w:val="22"/>
          <w:szCs w:val="22"/>
        </w:rPr>
        <w:t xml:space="preserve">. If the school cannot reach any of the </w:t>
      </w:r>
      <w:r w:rsidRPr="004D7D15">
        <w:rPr>
          <w:rFonts w:asciiTheme="minorHAnsi" w:hAnsiTheme="minorHAnsi"/>
          <w:sz w:val="22"/>
          <w:szCs w:val="22"/>
        </w:rPr>
        <w:t>pupil</w:t>
      </w:r>
      <w:r w:rsidR="006A32B9" w:rsidRPr="004D7D15">
        <w:rPr>
          <w:rFonts w:asciiTheme="minorHAnsi" w:hAnsiTheme="minorHAnsi"/>
          <w:sz w:val="22"/>
          <w:szCs w:val="22"/>
        </w:rPr>
        <w:t>’s emergency contacts, the</w:t>
      </w:r>
      <w:r w:rsidR="001C517E" w:rsidRPr="004D7D15">
        <w:rPr>
          <w:rFonts w:asciiTheme="minorHAnsi" w:hAnsiTheme="minorHAnsi"/>
          <w:sz w:val="22"/>
          <w:szCs w:val="22"/>
        </w:rPr>
        <w:t xml:space="preserve"> school </w:t>
      </w:r>
      <w:r w:rsidR="009C6229" w:rsidRPr="004D7D15">
        <w:rPr>
          <w:rFonts w:asciiTheme="minorHAnsi" w:hAnsiTheme="minorHAnsi"/>
          <w:sz w:val="22"/>
          <w:szCs w:val="22"/>
        </w:rPr>
        <w:t>will follow proc</w:t>
      </w:r>
      <w:r w:rsidR="000318E6" w:rsidRPr="004D7D15">
        <w:rPr>
          <w:rFonts w:asciiTheme="minorHAnsi" w:hAnsiTheme="minorHAnsi"/>
          <w:sz w:val="22"/>
          <w:szCs w:val="22"/>
        </w:rPr>
        <w:t xml:space="preserve">edures in line with safeguarding which may include visiting the home; contacting police and/or contacting social services. </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Identify whether the absence is approved or not</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Identify the correct attendance code to use and input it as soon as the reason for absence is ascertained – this will be no later than 5 working days after the session</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Call the parent/carer on each day that the absence continues without explanation to ensure proper safeguarding action is taken where necessary. If absence continues</w:t>
      </w:r>
      <w:r w:rsidR="0014645C" w:rsidRPr="004D7D15">
        <w:rPr>
          <w:rFonts w:asciiTheme="minorHAnsi" w:hAnsiTheme="minorHAnsi"/>
          <w:sz w:val="22"/>
          <w:szCs w:val="22"/>
        </w:rPr>
        <w:t>,</w:t>
      </w:r>
      <w:r w:rsidRPr="004D7D15">
        <w:rPr>
          <w:rFonts w:asciiTheme="minorHAnsi" w:hAnsiTheme="minorHAnsi"/>
          <w:sz w:val="22"/>
          <w:szCs w:val="22"/>
        </w:rPr>
        <w:t xml:space="preserve"> the school will consider involving an education welfare officer</w:t>
      </w:r>
    </w:p>
    <w:p w:rsidR="00A330FA" w:rsidRPr="004D7D15" w:rsidRDefault="00F11CAB" w:rsidP="00321B14">
      <w:pPr>
        <w:pStyle w:val="Subhead2"/>
        <w:spacing w:line="276" w:lineRule="auto"/>
        <w:jc w:val="both"/>
        <w:rPr>
          <w:rFonts w:asciiTheme="minorHAnsi" w:hAnsiTheme="minorHAnsi"/>
          <w:sz w:val="22"/>
          <w:szCs w:val="22"/>
        </w:rPr>
      </w:pPr>
      <w:r>
        <w:rPr>
          <w:rFonts w:asciiTheme="minorHAnsi" w:hAnsiTheme="minorHAnsi"/>
          <w:sz w:val="22"/>
          <w:szCs w:val="22"/>
        </w:rPr>
        <w:t xml:space="preserve">4.5 </w:t>
      </w:r>
      <w:r w:rsidR="00A330FA" w:rsidRPr="004D7D15">
        <w:rPr>
          <w:rFonts w:asciiTheme="minorHAnsi" w:hAnsiTheme="minorHAnsi"/>
          <w:sz w:val="22"/>
          <w:szCs w:val="22"/>
        </w:rPr>
        <w:t>Reporting to parents/carers</w:t>
      </w:r>
    </w:p>
    <w:p w:rsidR="00A330FA" w:rsidRPr="004D7D15" w:rsidRDefault="00A330F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 xml:space="preserve">The school will regularly inform parents about their child’s attendance and absence </w:t>
      </w:r>
      <w:r w:rsidR="00273234" w:rsidRPr="004D7D15">
        <w:rPr>
          <w:rFonts w:asciiTheme="minorHAnsi" w:hAnsiTheme="minorHAnsi"/>
          <w:sz w:val="22"/>
          <w:szCs w:val="22"/>
        </w:rPr>
        <w:t>levels.</w:t>
      </w:r>
    </w:p>
    <w:p w:rsidR="00273234" w:rsidRPr="004D7D15" w:rsidRDefault="00273234" w:rsidP="00321B14">
      <w:pPr>
        <w:pStyle w:val="1bodycopy10pt"/>
        <w:numPr>
          <w:ilvl w:val="0"/>
          <w:numId w:val="28"/>
        </w:numPr>
        <w:spacing w:line="276" w:lineRule="auto"/>
        <w:jc w:val="both"/>
        <w:rPr>
          <w:rFonts w:asciiTheme="minorHAnsi" w:hAnsiTheme="minorHAnsi"/>
          <w:sz w:val="22"/>
          <w:szCs w:val="22"/>
        </w:rPr>
      </w:pPr>
      <w:r w:rsidRPr="004D7D15">
        <w:rPr>
          <w:rFonts w:asciiTheme="minorHAnsi" w:hAnsiTheme="minorHAnsi"/>
          <w:sz w:val="22"/>
          <w:szCs w:val="22"/>
        </w:rPr>
        <w:t xml:space="preserve">Overall school attendance is reported in our school blog each week as </w:t>
      </w:r>
      <w:r w:rsidR="00F11CAB">
        <w:rPr>
          <w:rFonts w:asciiTheme="minorHAnsi" w:hAnsiTheme="minorHAnsi"/>
          <w:sz w:val="22"/>
          <w:szCs w:val="22"/>
        </w:rPr>
        <w:t>w</w:t>
      </w:r>
      <w:r w:rsidRPr="004D7D15">
        <w:rPr>
          <w:rFonts w:asciiTheme="minorHAnsi" w:hAnsiTheme="minorHAnsi"/>
          <w:sz w:val="22"/>
          <w:szCs w:val="22"/>
        </w:rPr>
        <w:t>ell as individual class attendance.</w:t>
      </w:r>
    </w:p>
    <w:p w:rsidR="00D73AD0" w:rsidRPr="004D7D15" w:rsidRDefault="00D73AD0" w:rsidP="00321B14">
      <w:pPr>
        <w:pStyle w:val="1bodycopy10pt"/>
        <w:numPr>
          <w:ilvl w:val="0"/>
          <w:numId w:val="28"/>
        </w:numPr>
        <w:spacing w:line="276" w:lineRule="auto"/>
        <w:jc w:val="both"/>
        <w:rPr>
          <w:rFonts w:asciiTheme="minorHAnsi" w:hAnsiTheme="minorHAnsi" w:cs="Arial"/>
          <w:sz w:val="22"/>
          <w:szCs w:val="22"/>
        </w:rPr>
      </w:pPr>
      <w:r w:rsidRPr="004D7D15">
        <w:rPr>
          <w:rFonts w:asciiTheme="minorHAnsi" w:hAnsiTheme="minorHAnsi"/>
          <w:sz w:val="22"/>
          <w:szCs w:val="22"/>
        </w:rPr>
        <w:lastRenderedPageBreak/>
        <w:t>Teachers</w:t>
      </w:r>
      <w:r w:rsidR="00F11CAB">
        <w:rPr>
          <w:rFonts w:asciiTheme="minorHAnsi" w:hAnsiTheme="minorHAnsi"/>
          <w:sz w:val="22"/>
          <w:szCs w:val="22"/>
        </w:rPr>
        <w:t xml:space="preserve"> will</w:t>
      </w:r>
      <w:r w:rsidR="00273234" w:rsidRPr="004D7D15">
        <w:rPr>
          <w:rFonts w:asciiTheme="minorHAnsi" w:hAnsiTheme="minorHAnsi"/>
          <w:sz w:val="22"/>
          <w:szCs w:val="22"/>
        </w:rPr>
        <w:t xml:space="preserve"> report to parents/carers annually on their child’s attendance within the annual school report </w:t>
      </w:r>
      <w:r w:rsidRPr="004D7D15">
        <w:rPr>
          <w:rFonts w:asciiTheme="minorHAnsi" w:hAnsiTheme="minorHAnsi"/>
          <w:sz w:val="22"/>
          <w:szCs w:val="22"/>
        </w:rPr>
        <w:t>and also at parents evenings.</w:t>
      </w:r>
    </w:p>
    <w:p w:rsidR="00D73AD0" w:rsidRPr="004D7D15" w:rsidRDefault="00D73AD0" w:rsidP="00321B14">
      <w:pPr>
        <w:pStyle w:val="1bodycopy10pt"/>
        <w:numPr>
          <w:ilvl w:val="0"/>
          <w:numId w:val="28"/>
        </w:numPr>
        <w:spacing w:line="276" w:lineRule="auto"/>
        <w:jc w:val="both"/>
        <w:rPr>
          <w:rFonts w:asciiTheme="minorHAnsi" w:hAnsiTheme="minorHAnsi" w:cs="Arial"/>
          <w:sz w:val="22"/>
          <w:szCs w:val="22"/>
        </w:rPr>
      </w:pPr>
      <w:r w:rsidRPr="004D7D15">
        <w:rPr>
          <w:rFonts w:asciiTheme="minorHAnsi" w:hAnsiTheme="minorHAnsi"/>
          <w:sz w:val="22"/>
          <w:szCs w:val="22"/>
        </w:rPr>
        <w:t>The attendance lead will</w:t>
      </w:r>
      <w:r w:rsidR="00273234" w:rsidRPr="004D7D15">
        <w:rPr>
          <w:rFonts w:asciiTheme="minorHAnsi" w:hAnsiTheme="minorHAnsi"/>
          <w:sz w:val="22"/>
          <w:szCs w:val="22"/>
        </w:rPr>
        <w:t xml:space="preserve"> contact parent/carers should their</w:t>
      </w:r>
      <w:r w:rsidR="00F11CAB">
        <w:rPr>
          <w:rFonts w:asciiTheme="minorHAnsi" w:hAnsiTheme="minorHAnsi"/>
          <w:sz w:val="22"/>
          <w:szCs w:val="22"/>
        </w:rPr>
        <w:t xml:space="preserve"> child’s attendance drop below</w:t>
      </w:r>
      <w:r w:rsidR="00273234" w:rsidRPr="004D7D15">
        <w:rPr>
          <w:rFonts w:asciiTheme="minorHAnsi" w:hAnsiTheme="minorHAnsi"/>
          <w:sz w:val="22"/>
          <w:szCs w:val="22"/>
        </w:rPr>
        <w:t xml:space="preserve"> the </w:t>
      </w:r>
      <w:r w:rsidR="00666D9C" w:rsidRPr="004D7D15">
        <w:rPr>
          <w:rFonts w:asciiTheme="minorHAnsi" w:hAnsiTheme="minorHAnsi"/>
          <w:sz w:val="22"/>
          <w:szCs w:val="22"/>
        </w:rPr>
        <w:t>school</w:t>
      </w:r>
      <w:r w:rsidR="00273234" w:rsidRPr="004D7D15">
        <w:rPr>
          <w:rFonts w:asciiTheme="minorHAnsi" w:hAnsiTheme="minorHAnsi"/>
          <w:sz w:val="22"/>
          <w:szCs w:val="22"/>
        </w:rPr>
        <w:t xml:space="preserve">’s target </w:t>
      </w:r>
    </w:p>
    <w:p w:rsidR="00D73AD0" w:rsidRPr="004D7D15" w:rsidRDefault="00D73AD0" w:rsidP="00321B14">
      <w:pPr>
        <w:pStyle w:val="1bodycopy10pt"/>
        <w:numPr>
          <w:ilvl w:val="0"/>
          <w:numId w:val="28"/>
        </w:numPr>
        <w:spacing w:line="276" w:lineRule="auto"/>
        <w:jc w:val="both"/>
        <w:rPr>
          <w:rFonts w:asciiTheme="minorHAnsi" w:hAnsiTheme="minorHAnsi" w:cs="Arial"/>
          <w:sz w:val="22"/>
          <w:szCs w:val="22"/>
        </w:rPr>
      </w:pPr>
      <w:r w:rsidRPr="004D7D15">
        <w:rPr>
          <w:rFonts w:asciiTheme="minorHAnsi" w:hAnsiTheme="minorHAnsi"/>
          <w:sz w:val="22"/>
          <w:szCs w:val="22"/>
        </w:rPr>
        <w:t>School staff will</w:t>
      </w:r>
      <w:r w:rsidR="00273234" w:rsidRPr="004D7D15">
        <w:rPr>
          <w:rFonts w:asciiTheme="minorHAnsi" w:hAnsiTheme="minorHAnsi"/>
          <w:sz w:val="22"/>
          <w:szCs w:val="22"/>
        </w:rPr>
        <w:t xml:space="preserve"> offer support and work with parents/carers to resolve issues affecting pupils’ attendance </w:t>
      </w:r>
    </w:p>
    <w:p w:rsidR="00273234" w:rsidRPr="00F11CAB" w:rsidRDefault="00273234" w:rsidP="00321B14">
      <w:pPr>
        <w:pStyle w:val="1bodycopy10pt"/>
        <w:numPr>
          <w:ilvl w:val="0"/>
          <w:numId w:val="28"/>
        </w:numPr>
        <w:spacing w:line="276" w:lineRule="auto"/>
        <w:jc w:val="both"/>
        <w:rPr>
          <w:rFonts w:asciiTheme="minorHAnsi" w:hAnsiTheme="minorHAnsi" w:cs="Arial"/>
          <w:sz w:val="22"/>
          <w:szCs w:val="22"/>
        </w:rPr>
      </w:pPr>
      <w:r w:rsidRPr="004D7D15">
        <w:rPr>
          <w:rFonts w:asciiTheme="minorHAnsi" w:hAnsiTheme="minorHAnsi"/>
          <w:sz w:val="22"/>
          <w:szCs w:val="22"/>
        </w:rPr>
        <w:t>Good</w:t>
      </w:r>
      <w:r w:rsidR="00F11CAB">
        <w:rPr>
          <w:rFonts w:asciiTheme="minorHAnsi" w:hAnsiTheme="minorHAnsi"/>
          <w:sz w:val="22"/>
          <w:szCs w:val="22"/>
        </w:rPr>
        <w:t xml:space="preserve"> and improving attendance will</w:t>
      </w:r>
      <w:r w:rsidRPr="004D7D15">
        <w:rPr>
          <w:rFonts w:asciiTheme="minorHAnsi" w:hAnsiTheme="minorHAnsi"/>
          <w:sz w:val="22"/>
          <w:szCs w:val="22"/>
        </w:rPr>
        <w:t xml:space="preserve"> be celebrated by awarding certificates, trophies and othe</w:t>
      </w:r>
      <w:r w:rsidR="00F11CAB">
        <w:rPr>
          <w:rFonts w:asciiTheme="minorHAnsi" w:hAnsiTheme="minorHAnsi"/>
          <w:sz w:val="22"/>
          <w:szCs w:val="22"/>
        </w:rPr>
        <w:t>r rewards incentives and events.</w:t>
      </w:r>
    </w:p>
    <w:p w:rsidR="00F11CAB" w:rsidRPr="004D7D15" w:rsidRDefault="00F11CAB" w:rsidP="00321B14">
      <w:pPr>
        <w:pStyle w:val="1bodycopy10pt"/>
        <w:spacing w:line="276" w:lineRule="auto"/>
        <w:ind w:left="720"/>
        <w:jc w:val="both"/>
        <w:rPr>
          <w:rFonts w:asciiTheme="minorHAnsi" w:hAnsiTheme="minorHAnsi" w:cs="Arial"/>
          <w:sz w:val="22"/>
          <w:szCs w:val="22"/>
        </w:rPr>
      </w:pPr>
      <w:r>
        <w:rPr>
          <w:rFonts w:asciiTheme="minorHAnsi" w:hAnsiTheme="minorHAnsi"/>
          <w:sz w:val="22"/>
          <w:szCs w:val="22"/>
        </w:rPr>
        <w:t>See appendix for clarification over good attendance.</w:t>
      </w:r>
    </w:p>
    <w:p w:rsidR="00A330FA" w:rsidRPr="003F0CEB" w:rsidRDefault="00A330FA" w:rsidP="00321B14">
      <w:pPr>
        <w:pStyle w:val="Heading1"/>
        <w:spacing w:line="276" w:lineRule="auto"/>
        <w:jc w:val="both"/>
        <w:rPr>
          <w:rFonts w:asciiTheme="minorHAnsi" w:hAnsiTheme="minorHAnsi"/>
          <w:sz w:val="22"/>
          <w:szCs w:val="22"/>
        </w:rPr>
      </w:pPr>
      <w:r w:rsidRPr="003F0CEB">
        <w:rPr>
          <w:rFonts w:asciiTheme="minorHAnsi" w:hAnsiTheme="minorHAnsi"/>
          <w:sz w:val="22"/>
          <w:szCs w:val="22"/>
        </w:rPr>
        <w:t xml:space="preserve">5. Authorised and unauthorised absence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t>Every half-day absence from school counts as one session and this has to be classified by school (not the parent/carer) as either AUTHORISED or UNAUTHORISED. This is why information about the cause of absence is always required.</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b/>
          <w:sz w:val="22"/>
          <w:u w:val="single"/>
        </w:rPr>
        <w:t>Authorised Leave of Absence</w:t>
      </w:r>
      <w:r w:rsidR="000927AF">
        <w:rPr>
          <w:rFonts w:asciiTheme="minorHAnsi" w:hAnsiTheme="minorHAnsi" w:cstheme="minorHAnsi"/>
          <w:sz w:val="22"/>
        </w:rPr>
        <w:t xml:space="preserve"> is an absence from school</w:t>
      </w:r>
      <w:r w:rsidRPr="00920064">
        <w:rPr>
          <w:rFonts w:asciiTheme="minorHAnsi" w:hAnsiTheme="minorHAnsi" w:cstheme="minorHAnsi"/>
          <w:sz w:val="22"/>
        </w:rPr>
        <w:t xml:space="preserve"> for a valid reason such as:</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t xml:space="preserve"> </w:t>
      </w:r>
      <w:r w:rsidRPr="00920064">
        <w:rPr>
          <w:rFonts w:asciiTheme="minorHAnsi" w:hAnsiTheme="minorHAnsi" w:cstheme="minorHAnsi"/>
          <w:sz w:val="22"/>
        </w:rPr>
        <w:sym w:font="Symbol" w:char="F0B7"/>
      </w:r>
      <w:r w:rsidRPr="00920064">
        <w:rPr>
          <w:rFonts w:asciiTheme="minorHAnsi" w:hAnsiTheme="minorHAnsi" w:cstheme="minorHAnsi"/>
          <w:sz w:val="22"/>
        </w:rPr>
        <w:t xml:space="preserve"> Genuine illness (Unless it falls below 95% attendance. Refer to stage 1C Section 8 of this policy)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Medical/dental appointments which fall unavoidably in school time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Other emergencies and exceptional circumstances as determined at </w:t>
      </w:r>
      <w:r w:rsidR="000927AF">
        <w:rPr>
          <w:rFonts w:asciiTheme="minorHAnsi" w:hAnsiTheme="minorHAnsi" w:cstheme="minorHAnsi"/>
          <w:sz w:val="22"/>
        </w:rPr>
        <w:t>the discretion of the Headteacher</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b/>
          <w:sz w:val="22"/>
          <w:u w:val="single"/>
        </w:rPr>
        <w:t>Unauthorised Leave of Absence</w:t>
      </w:r>
      <w:r w:rsidRPr="00920064">
        <w:rPr>
          <w:rFonts w:asciiTheme="minorHAnsi" w:hAnsiTheme="minorHAnsi" w:cstheme="minorHAnsi"/>
          <w:sz w:val="22"/>
        </w:rPr>
        <w:t xml:space="preserve"> is an absence which the school does not consider reasonable and for which no ‘leave of absence’ request has been agreed. This type of absence can lead to the Local Authority using sanctions and/or legal proceedings. This includes: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Parents/carers keeping children off unnecessarily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Truancy before or during the school day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Absences which are not explained properly </w:t>
      </w:r>
    </w:p>
    <w:p w:rsidR="007631B6"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Any absence where pupil has less than 95% attendance</w:t>
      </w:r>
    </w:p>
    <w:p w:rsidR="00920064" w:rsidRPr="00920064" w:rsidRDefault="00920064" w:rsidP="00321B14">
      <w:pPr>
        <w:pStyle w:val="6Abstract"/>
        <w:numPr>
          <w:ilvl w:val="0"/>
          <w:numId w:val="31"/>
        </w:numPr>
        <w:jc w:val="both"/>
        <w:rPr>
          <w:rFonts w:asciiTheme="minorHAnsi" w:hAnsiTheme="minorHAnsi" w:cstheme="minorHAnsi"/>
          <w:sz w:val="22"/>
        </w:rPr>
      </w:pPr>
      <w:r w:rsidRPr="00920064">
        <w:rPr>
          <w:rFonts w:asciiTheme="minorHAnsi" w:hAnsiTheme="minorHAnsi" w:cstheme="minorHAnsi"/>
          <w:sz w:val="22"/>
        </w:rPr>
        <w:t xml:space="preserve">Pupils who arrive at school after 9:30am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Pupils who have been permitted to stay up late the previous night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Shopping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Looking after other children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Birthdays </w:t>
      </w:r>
    </w:p>
    <w:p w:rsidR="00920064" w:rsidRPr="00920064" w:rsidRDefault="00920064" w:rsidP="00321B14">
      <w:pPr>
        <w:pStyle w:val="6Abstract"/>
        <w:jc w:val="both"/>
        <w:rPr>
          <w:rFonts w:asciiTheme="minorHAnsi" w:hAnsiTheme="minorHAnsi" w:cstheme="minorHAnsi"/>
          <w:sz w:val="22"/>
        </w:rPr>
      </w:pPr>
      <w:r w:rsidRPr="00920064">
        <w:rPr>
          <w:rFonts w:asciiTheme="minorHAnsi" w:hAnsiTheme="minorHAnsi" w:cstheme="minorHAnsi"/>
          <w:sz w:val="22"/>
        </w:rPr>
        <w:sym w:font="Symbol" w:char="F0B7"/>
      </w:r>
      <w:r w:rsidRPr="00920064">
        <w:rPr>
          <w:rFonts w:asciiTheme="minorHAnsi" w:hAnsiTheme="minorHAnsi" w:cstheme="minorHAnsi"/>
          <w:sz w:val="22"/>
        </w:rPr>
        <w:t xml:space="preserve"> Day trips and holidays in term time which have not been agreed </w:t>
      </w:r>
    </w:p>
    <w:p w:rsidR="00920064" w:rsidRPr="00920064" w:rsidRDefault="00920064" w:rsidP="00321B14">
      <w:pPr>
        <w:pStyle w:val="6Abstract"/>
        <w:jc w:val="both"/>
        <w:rPr>
          <w:rFonts w:asciiTheme="minorHAnsi" w:hAnsiTheme="minorHAnsi" w:cstheme="minorHAnsi"/>
          <w:sz w:val="22"/>
          <w:lang w:val="en-GB"/>
        </w:rPr>
      </w:pPr>
      <w:r w:rsidRPr="00920064">
        <w:rPr>
          <w:rFonts w:asciiTheme="minorHAnsi" w:hAnsiTheme="minorHAnsi" w:cstheme="minorHAnsi"/>
          <w:sz w:val="22"/>
        </w:rPr>
        <w:lastRenderedPageBreak/>
        <w:t xml:space="preserve">Whilst we understand that sometimes absences are necessary, the vast majority of absences can be arranged outside of the school day as there are 170 non-school days per year. It is important to remember that while any child may be off school because they are ill; sometimes they can be reluctant to attend school. Any problems with regular attendance will </w:t>
      </w:r>
      <w:r w:rsidR="0058181E">
        <w:rPr>
          <w:rFonts w:asciiTheme="minorHAnsi" w:hAnsiTheme="minorHAnsi" w:cstheme="minorHAnsi"/>
          <w:sz w:val="22"/>
        </w:rPr>
        <w:t>be addressed between school</w:t>
      </w:r>
      <w:r w:rsidRPr="00920064">
        <w:rPr>
          <w:rFonts w:asciiTheme="minorHAnsi" w:hAnsiTheme="minorHAnsi" w:cstheme="minorHAnsi"/>
          <w:sz w:val="22"/>
        </w:rPr>
        <w:t>, the parents/carers and the child. If the parent/carer thinks their child is reluctant to attend school, then we will work with that family to understand the root problem.</w:t>
      </w:r>
    </w:p>
    <w:p w:rsidR="00C53A01" w:rsidRPr="004D7D15" w:rsidRDefault="00A330FA" w:rsidP="00321B14">
      <w:pPr>
        <w:pStyle w:val="Subhead2"/>
        <w:spacing w:line="276" w:lineRule="auto"/>
        <w:jc w:val="both"/>
        <w:rPr>
          <w:rFonts w:asciiTheme="minorHAnsi" w:hAnsiTheme="minorHAnsi"/>
          <w:sz w:val="22"/>
          <w:szCs w:val="22"/>
          <w:lang w:val="en-GB"/>
        </w:rPr>
      </w:pPr>
      <w:r w:rsidRPr="004D7D15">
        <w:rPr>
          <w:rFonts w:asciiTheme="minorHAnsi" w:hAnsiTheme="minorHAnsi"/>
          <w:sz w:val="22"/>
          <w:szCs w:val="22"/>
          <w:lang w:val="en-GB"/>
        </w:rPr>
        <w:t xml:space="preserve">5.1 </w:t>
      </w:r>
      <w:r w:rsidR="00C53A01" w:rsidRPr="004D7D15">
        <w:rPr>
          <w:rFonts w:asciiTheme="minorHAnsi" w:hAnsiTheme="minorHAnsi"/>
          <w:sz w:val="22"/>
          <w:szCs w:val="22"/>
          <w:lang w:val="en-GB"/>
        </w:rPr>
        <w:t>Term time holidays</w:t>
      </w:r>
    </w:p>
    <w:p w:rsidR="00C53A01" w:rsidRPr="00814E86" w:rsidRDefault="00C53A01" w:rsidP="00321B14">
      <w:pPr>
        <w:pStyle w:val="Subhead2"/>
        <w:spacing w:line="276" w:lineRule="auto"/>
        <w:jc w:val="both"/>
        <w:rPr>
          <w:rFonts w:asciiTheme="minorHAnsi" w:hAnsiTheme="minorHAnsi"/>
          <w:b w:val="0"/>
          <w:color w:val="auto"/>
          <w:sz w:val="22"/>
          <w:szCs w:val="22"/>
        </w:rPr>
      </w:pPr>
      <w:r w:rsidRPr="00814E86">
        <w:rPr>
          <w:rFonts w:asciiTheme="minorHAnsi" w:hAnsiTheme="minorHAnsi"/>
          <w:b w:val="0"/>
          <w:color w:val="auto"/>
          <w:sz w:val="22"/>
          <w:szCs w:val="22"/>
        </w:rPr>
        <w:t xml:space="preserve">Amendments to the Education (Pupil Registration) (England) Regulations 2006 make clear that from September 2013, no holidays will be authorised by the school in term-time. </w:t>
      </w:r>
    </w:p>
    <w:p w:rsidR="00C53A01" w:rsidRPr="00814E86" w:rsidRDefault="00C53A01" w:rsidP="00321B14">
      <w:pPr>
        <w:pStyle w:val="Subhead2"/>
        <w:spacing w:line="276" w:lineRule="auto"/>
        <w:jc w:val="both"/>
        <w:rPr>
          <w:rFonts w:asciiTheme="minorHAnsi" w:hAnsiTheme="minorHAnsi"/>
          <w:b w:val="0"/>
          <w:color w:val="auto"/>
          <w:sz w:val="22"/>
          <w:szCs w:val="22"/>
        </w:rPr>
      </w:pPr>
      <w:r w:rsidRPr="00814E86">
        <w:rPr>
          <w:rFonts w:asciiTheme="minorHAnsi" w:hAnsiTheme="minorHAnsi"/>
          <w:b w:val="0"/>
          <w:color w:val="auto"/>
          <w:sz w:val="22"/>
          <w:szCs w:val="22"/>
        </w:rPr>
        <w:t xml:space="preserve">Holidays in term-time will be recorded as unauthorised and will incur a fine, unless the below exceptional circumstances apply: </w:t>
      </w:r>
    </w:p>
    <w:p w:rsidR="00C53A01" w:rsidRPr="004D7D15" w:rsidRDefault="00C53A01" w:rsidP="00321B14">
      <w:pPr>
        <w:pStyle w:val="Subhead2"/>
        <w:spacing w:line="276" w:lineRule="auto"/>
        <w:jc w:val="both"/>
        <w:rPr>
          <w:rFonts w:asciiTheme="minorHAnsi" w:hAnsiTheme="minorHAnsi"/>
          <w:sz w:val="22"/>
          <w:szCs w:val="22"/>
          <w:u w:val="single"/>
        </w:rPr>
      </w:pPr>
      <w:r w:rsidRPr="004D7D15">
        <w:rPr>
          <w:rFonts w:asciiTheme="minorHAnsi" w:hAnsiTheme="minorHAnsi"/>
          <w:sz w:val="22"/>
          <w:szCs w:val="22"/>
          <w:u w:val="single"/>
        </w:rPr>
        <w:t xml:space="preserve">Exceptional Circumstances </w:t>
      </w:r>
    </w:p>
    <w:p w:rsidR="00C53A01" w:rsidRPr="00814E86" w:rsidRDefault="00C53A01" w:rsidP="00321B14">
      <w:pPr>
        <w:pStyle w:val="Subhead2"/>
        <w:spacing w:line="276" w:lineRule="auto"/>
        <w:jc w:val="both"/>
        <w:rPr>
          <w:rFonts w:asciiTheme="minorHAnsi" w:hAnsiTheme="minorHAnsi"/>
          <w:b w:val="0"/>
          <w:color w:val="auto"/>
          <w:sz w:val="22"/>
          <w:szCs w:val="22"/>
        </w:rPr>
      </w:pPr>
      <w:r w:rsidRPr="004D7D15">
        <w:rPr>
          <w:rFonts w:asciiTheme="minorHAnsi" w:hAnsiTheme="minorHAnsi"/>
          <w:b w:val="0"/>
          <w:sz w:val="22"/>
          <w:szCs w:val="22"/>
        </w:rPr>
        <w:t>1</w:t>
      </w:r>
      <w:r w:rsidRPr="00814E86">
        <w:rPr>
          <w:rFonts w:asciiTheme="minorHAnsi" w:hAnsiTheme="minorHAnsi"/>
          <w:b w:val="0"/>
          <w:color w:val="auto"/>
          <w:sz w:val="22"/>
          <w:szCs w:val="22"/>
        </w:rPr>
        <w:t xml:space="preserve">. Where it is company/organisational policy for employees to take leave at a specific time in the year and there is no opportunity for a family holiday in any of the school holidays. This refers to full company close-down periods only and must be evidenced by the production of the policy document of the organisation. </w:t>
      </w:r>
    </w:p>
    <w:p w:rsidR="00C53A01" w:rsidRPr="00814E86" w:rsidRDefault="00C53A01" w:rsidP="00321B14">
      <w:pPr>
        <w:pStyle w:val="Subhead2"/>
        <w:spacing w:line="276" w:lineRule="auto"/>
        <w:jc w:val="both"/>
        <w:rPr>
          <w:rFonts w:asciiTheme="minorHAnsi" w:hAnsiTheme="minorHAnsi"/>
          <w:b w:val="0"/>
          <w:color w:val="auto"/>
          <w:sz w:val="22"/>
          <w:szCs w:val="22"/>
        </w:rPr>
      </w:pPr>
      <w:r w:rsidRPr="00814E86">
        <w:rPr>
          <w:rFonts w:asciiTheme="minorHAnsi" w:hAnsiTheme="minorHAnsi"/>
          <w:b w:val="0"/>
          <w:color w:val="auto"/>
          <w:sz w:val="22"/>
          <w:szCs w:val="22"/>
        </w:rPr>
        <w:t xml:space="preserve">2. Service personnel returning from/scheduled to embark upon a tour of duty abroad. </w:t>
      </w:r>
    </w:p>
    <w:p w:rsidR="00C53A01" w:rsidRPr="00814E86" w:rsidRDefault="00C53A01" w:rsidP="00321B14">
      <w:pPr>
        <w:pStyle w:val="Subhead2"/>
        <w:spacing w:line="276" w:lineRule="auto"/>
        <w:jc w:val="both"/>
        <w:rPr>
          <w:rFonts w:asciiTheme="minorHAnsi" w:hAnsiTheme="minorHAnsi"/>
          <w:b w:val="0"/>
          <w:color w:val="auto"/>
          <w:sz w:val="22"/>
          <w:szCs w:val="22"/>
        </w:rPr>
      </w:pPr>
      <w:r w:rsidRPr="00814E86">
        <w:rPr>
          <w:rFonts w:asciiTheme="minorHAnsi" w:hAnsiTheme="minorHAnsi"/>
          <w:b w:val="0"/>
          <w:color w:val="auto"/>
          <w:sz w:val="22"/>
          <w:szCs w:val="22"/>
        </w:rPr>
        <w:t xml:space="preserve">3. Other exceptional circumstances at the discretion of the Headteacher </w:t>
      </w:r>
    </w:p>
    <w:p w:rsidR="00C53A01" w:rsidRPr="00814E86" w:rsidRDefault="00C53A01" w:rsidP="00321B14">
      <w:pPr>
        <w:pStyle w:val="Subhead2"/>
        <w:spacing w:line="276" w:lineRule="auto"/>
        <w:jc w:val="both"/>
        <w:rPr>
          <w:rFonts w:asciiTheme="minorHAnsi" w:hAnsiTheme="minorHAnsi"/>
          <w:b w:val="0"/>
          <w:color w:val="auto"/>
          <w:sz w:val="22"/>
          <w:szCs w:val="22"/>
          <w:lang w:val="en-GB"/>
        </w:rPr>
      </w:pPr>
      <w:r w:rsidRPr="00814E86">
        <w:rPr>
          <w:rFonts w:asciiTheme="minorHAnsi" w:hAnsiTheme="minorHAnsi"/>
          <w:b w:val="0"/>
          <w:color w:val="auto"/>
          <w:sz w:val="22"/>
          <w:szCs w:val="22"/>
        </w:rPr>
        <w:t>To request a holiday in term-time, parents/carers must contact the attendance officer via the school office to obtain a holiday request form and explain the reasons for taking the holiday. Any period of leave taken without the agreement of the school, or in excess of that agreed, will be classed as unauthorised and will attract an Educational Penalty Notice. A separate penalty notice will be issued to each parent for each child who has unauthorised absence</w:t>
      </w:r>
    </w:p>
    <w:p w:rsidR="00A330FA" w:rsidRPr="004D7D15" w:rsidRDefault="00DA411B" w:rsidP="00321B14">
      <w:pPr>
        <w:pStyle w:val="Subhead2"/>
        <w:spacing w:line="276" w:lineRule="auto"/>
        <w:jc w:val="both"/>
        <w:rPr>
          <w:rFonts w:asciiTheme="minorHAnsi" w:hAnsiTheme="minorHAnsi"/>
          <w:sz w:val="22"/>
          <w:szCs w:val="22"/>
          <w:lang w:val="en-GB"/>
        </w:rPr>
      </w:pPr>
      <w:r w:rsidRPr="004D7D15">
        <w:rPr>
          <w:rFonts w:asciiTheme="minorHAnsi" w:hAnsiTheme="minorHAnsi"/>
          <w:sz w:val="22"/>
          <w:szCs w:val="22"/>
          <w:lang w:val="en-GB"/>
        </w:rPr>
        <w:t xml:space="preserve">5.2 </w:t>
      </w:r>
      <w:r w:rsidR="00A330FA" w:rsidRPr="004D7D15">
        <w:rPr>
          <w:rFonts w:asciiTheme="minorHAnsi" w:hAnsiTheme="minorHAnsi"/>
          <w:sz w:val="22"/>
          <w:szCs w:val="22"/>
          <w:lang w:val="en-GB"/>
        </w:rPr>
        <w:t xml:space="preserve">Approval for </w:t>
      </w:r>
      <w:r w:rsidR="00C47473" w:rsidRPr="004D7D15">
        <w:rPr>
          <w:rFonts w:asciiTheme="minorHAnsi" w:hAnsiTheme="minorHAnsi"/>
          <w:sz w:val="22"/>
          <w:szCs w:val="22"/>
          <w:lang w:val="en-GB"/>
        </w:rPr>
        <w:t xml:space="preserve">other </w:t>
      </w:r>
      <w:r w:rsidR="00A330FA" w:rsidRPr="004D7D15">
        <w:rPr>
          <w:rFonts w:asciiTheme="minorHAnsi" w:hAnsiTheme="minorHAnsi"/>
          <w:sz w:val="22"/>
          <w:szCs w:val="22"/>
          <w:lang w:val="en-GB"/>
        </w:rPr>
        <w:t xml:space="preserve">term-time absence </w:t>
      </w:r>
    </w:p>
    <w:p w:rsidR="00A330FA" w:rsidRPr="004D7D15" w:rsidRDefault="00A330FA" w:rsidP="00321B14">
      <w:pPr>
        <w:spacing w:line="276" w:lineRule="auto"/>
        <w:jc w:val="both"/>
        <w:rPr>
          <w:rFonts w:asciiTheme="minorHAnsi" w:eastAsia="Arial" w:hAnsiTheme="minorHAnsi" w:cs="Arial"/>
          <w:sz w:val="22"/>
          <w:szCs w:val="22"/>
        </w:rPr>
      </w:pPr>
      <w:r w:rsidRPr="004D7D15">
        <w:rPr>
          <w:rFonts w:asciiTheme="minorHAnsi" w:eastAsia="Arial" w:hAnsiTheme="minorHAnsi" w:cs="Arial"/>
          <w:sz w:val="22"/>
          <w:szCs w:val="22"/>
        </w:rPr>
        <w:t xml:space="preserve">The school considers each application for term-time absence individually, taking into account the specific facts, circumstances and relevant context behind the request. </w:t>
      </w:r>
    </w:p>
    <w:p w:rsidR="00014A3A" w:rsidRPr="004D7D15" w:rsidRDefault="00014A3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t xml:space="preserve">Any request should be submitted as soon as it is anticipated and, where possible, at </w:t>
      </w:r>
      <w:r w:rsidR="00C47473" w:rsidRPr="004D7D15">
        <w:rPr>
          <w:rFonts w:asciiTheme="minorHAnsi" w:eastAsia="Arial" w:hAnsiTheme="minorHAnsi" w:cs="Arial"/>
          <w:sz w:val="22"/>
          <w:szCs w:val="22"/>
        </w:rPr>
        <w:t xml:space="preserve">least two weeks </w:t>
      </w:r>
      <w:r w:rsidRPr="004D7D15">
        <w:rPr>
          <w:rFonts w:asciiTheme="minorHAnsi" w:eastAsia="Arial" w:hAnsiTheme="minorHAnsi" w:cs="Arial"/>
          <w:sz w:val="22"/>
          <w:szCs w:val="22"/>
        </w:rPr>
        <w:t xml:space="preserve">before the absence, and in accordance with any leave of absence request form, accessible via </w:t>
      </w:r>
      <w:r w:rsidR="00C47473" w:rsidRPr="004D7D15">
        <w:rPr>
          <w:rFonts w:asciiTheme="minorHAnsi" w:eastAsia="Arial" w:hAnsiTheme="minorHAnsi" w:cs="Arial"/>
          <w:sz w:val="22"/>
          <w:szCs w:val="22"/>
        </w:rPr>
        <w:t xml:space="preserve">the school office. </w:t>
      </w:r>
      <w:r w:rsidR="00436824" w:rsidRPr="004D7D15">
        <w:rPr>
          <w:rFonts w:asciiTheme="minorHAnsi" w:eastAsia="Arial" w:hAnsiTheme="minorHAnsi" w:cs="Arial"/>
          <w:sz w:val="22"/>
          <w:szCs w:val="22"/>
        </w:rPr>
        <w:t xml:space="preserve">The headteacher may require evidence to support any request for leave of absence. </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t xml:space="preserve">Valid reasons for </w:t>
      </w:r>
      <w:r w:rsidRPr="004D7D15">
        <w:rPr>
          <w:rFonts w:asciiTheme="minorHAnsi" w:eastAsia="Arial" w:hAnsiTheme="minorHAnsi" w:cs="Arial"/>
          <w:b/>
          <w:bCs/>
          <w:sz w:val="22"/>
          <w:szCs w:val="22"/>
        </w:rPr>
        <w:t>authorised absence</w:t>
      </w:r>
      <w:r w:rsidRPr="004D7D15">
        <w:rPr>
          <w:rFonts w:asciiTheme="minorHAnsi" w:eastAsia="Arial" w:hAnsiTheme="minorHAnsi" w:cs="Arial"/>
          <w:sz w:val="22"/>
          <w:szCs w:val="22"/>
        </w:rPr>
        <w:t xml:space="preserve"> include:</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Illness and medical/dental appoint</w:t>
      </w:r>
      <w:r w:rsidR="00F11CAB">
        <w:rPr>
          <w:rFonts w:asciiTheme="minorHAnsi" w:hAnsiTheme="minorHAnsi"/>
          <w:sz w:val="22"/>
          <w:szCs w:val="22"/>
        </w:rPr>
        <w:t xml:space="preserve">ments (see sections 4.2 </w:t>
      </w:r>
      <w:r w:rsidRPr="004D7D15">
        <w:rPr>
          <w:rFonts w:asciiTheme="minorHAnsi" w:hAnsiTheme="minorHAnsi"/>
          <w:sz w:val="22"/>
          <w:szCs w:val="22"/>
        </w:rPr>
        <w:t>for more detail)</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Religious observance – where the day is exclusively set apart for religious observance by the religious body to which the pupil’s parents belong.  If necessary, the school will seek advice from the parents’ religious body to confirm whether the day is set apart</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lastRenderedPageBreak/>
        <w:t>Traveller pupils travelling for occupational purposes</w:t>
      </w:r>
      <w:r w:rsidRPr="004D7D15">
        <w:rPr>
          <w:rFonts w:asciiTheme="minorHAnsi" w:hAnsiTheme="minorHAnsi"/>
          <w:i/>
          <w:iCs/>
          <w:sz w:val="22"/>
          <w:szCs w:val="22"/>
        </w:rPr>
        <w:t xml:space="preserve"> </w:t>
      </w:r>
      <w:r w:rsidRPr="004D7D15">
        <w:rPr>
          <w:rFonts w:asciiTheme="minorHAnsi" w:hAnsiTheme="minorHAnsi"/>
          <w:sz w:val="22"/>
          <w:szCs w:val="22"/>
        </w:rPr>
        <w:t xml:space="preserve">– this </w:t>
      </w:r>
      <w:r w:rsidR="00E31570" w:rsidRPr="004D7D15">
        <w:rPr>
          <w:rFonts w:asciiTheme="minorHAnsi" w:hAnsiTheme="minorHAnsi"/>
          <w:sz w:val="22"/>
          <w:szCs w:val="22"/>
        </w:rPr>
        <w:t>covers Roma, English and Welsh g</w:t>
      </w:r>
      <w:r w:rsidRPr="004D7D15">
        <w:rPr>
          <w:rFonts w:asciiTheme="minorHAnsi" w:hAnsiTheme="minorHAnsi"/>
          <w:sz w:val="22"/>
          <w:szCs w:val="22"/>
        </w:rPr>
        <w:t xml:space="preserve">ypsies, </w:t>
      </w:r>
      <w:r w:rsidR="00A34DDB" w:rsidRPr="004D7D15">
        <w:rPr>
          <w:rFonts w:asciiTheme="minorHAnsi" w:hAnsiTheme="minorHAnsi"/>
          <w:sz w:val="22"/>
          <w:szCs w:val="22"/>
        </w:rPr>
        <w:t>Irish and Scottish travellers, showmen (fairground people) and circus people, b</w:t>
      </w:r>
      <w:r w:rsidRPr="004D7D15">
        <w:rPr>
          <w:rFonts w:asciiTheme="minorHAnsi" w:hAnsiTheme="minorHAnsi"/>
          <w:sz w:val="22"/>
          <w:szCs w:val="22"/>
        </w:rPr>
        <w:t>argees (o</w:t>
      </w:r>
      <w:r w:rsidR="00A34DDB" w:rsidRPr="004D7D15">
        <w:rPr>
          <w:rFonts w:asciiTheme="minorHAnsi" w:hAnsiTheme="minorHAnsi"/>
          <w:sz w:val="22"/>
          <w:szCs w:val="22"/>
        </w:rPr>
        <w:t>ccupational boat dwellers) and new t</w:t>
      </w:r>
      <w:r w:rsidRPr="004D7D15">
        <w:rPr>
          <w:rFonts w:asciiTheme="minorHAnsi" w:hAnsiTheme="minorHAnsi"/>
          <w:sz w:val="22"/>
          <w:szCs w:val="22"/>
        </w:rPr>
        <w:t>ravellers. Absence may be</w:t>
      </w:r>
      <w:r w:rsidR="00A34DDB" w:rsidRPr="004D7D15">
        <w:rPr>
          <w:rFonts w:asciiTheme="minorHAnsi" w:hAnsiTheme="minorHAnsi"/>
          <w:sz w:val="22"/>
          <w:szCs w:val="22"/>
        </w:rPr>
        <w:t xml:space="preserve"> authorised only when a t</w:t>
      </w:r>
      <w:r w:rsidRPr="004D7D15">
        <w:rPr>
          <w:rFonts w:asciiTheme="minorHAnsi" w:hAnsiTheme="minorHAnsi"/>
          <w:sz w:val="22"/>
          <w:szCs w:val="22"/>
        </w:rPr>
        <w:t>raveller family is known to be travelling for occupational purposes and has agreed this with the school</w:t>
      </w:r>
      <w:r w:rsidR="00A34DDB" w:rsidRPr="004D7D15">
        <w:rPr>
          <w:rFonts w:asciiTheme="minorHAnsi" w:hAnsiTheme="minorHAnsi"/>
          <w:sz w:val="22"/>
          <w:szCs w:val="22"/>
        </w:rPr>
        <w:t>,</w:t>
      </w:r>
      <w:r w:rsidRPr="004D7D15">
        <w:rPr>
          <w:rFonts w:asciiTheme="minorHAnsi" w:hAnsiTheme="minorHAnsi"/>
          <w:sz w:val="22"/>
          <w:szCs w:val="22"/>
        </w:rPr>
        <w:t xml:space="preserve"> but it is not known whether the pupil is attending educational provision</w:t>
      </w:r>
    </w:p>
    <w:p w:rsidR="00A330FA" w:rsidRPr="004D7D15" w:rsidRDefault="00A330FA" w:rsidP="00321B14">
      <w:pPr>
        <w:pStyle w:val="Subhead2"/>
        <w:spacing w:line="276" w:lineRule="auto"/>
        <w:jc w:val="both"/>
        <w:rPr>
          <w:rFonts w:asciiTheme="minorHAnsi" w:hAnsiTheme="minorHAnsi"/>
          <w:sz w:val="22"/>
          <w:szCs w:val="22"/>
        </w:rPr>
      </w:pPr>
      <w:r w:rsidRPr="004D7D15">
        <w:rPr>
          <w:rFonts w:asciiTheme="minorHAnsi" w:hAnsiTheme="minorHAnsi"/>
          <w:sz w:val="22"/>
          <w:szCs w:val="22"/>
        </w:rPr>
        <w:t xml:space="preserve">5.2 Legal sanctions </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t>The school or local authority can fine parents for the unauthorised absence of their child from school, where the child is of compulsory school age.</w:t>
      </w:r>
    </w:p>
    <w:p w:rsidR="00A330FA" w:rsidRPr="004D7D15" w:rsidRDefault="00A330FA" w:rsidP="00321B14">
      <w:pPr>
        <w:spacing w:line="276" w:lineRule="auto"/>
        <w:jc w:val="both"/>
        <w:rPr>
          <w:rFonts w:asciiTheme="minorHAnsi" w:eastAsia="Arial" w:hAnsiTheme="minorHAnsi" w:cs="Arial"/>
          <w:sz w:val="22"/>
          <w:szCs w:val="22"/>
          <w:shd w:val="clear" w:color="auto" w:fill="FFFFFF"/>
        </w:rPr>
      </w:pPr>
      <w:r w:rsidRPr="004D7D15">
        <w:rPr>
          <w:rFonts w:asciiTheme="minorHAnsi" w:eastAsia="Arial" w:hAnsiTheme="minorHAnsi" w:cs="Arial"/>
          <w:sz w:val="22"/>
          <w:szCs w:val="22"/>
          <w:shd w:val="clear" w:color="auto" w:fill="FFFFFF"/>
        </w:rPr>
        <w:t>If issued with a fine, or penalty notice, each parent must pay £60 within 21 days or £120 within 28 days. The payment must be made directly to the local authority.</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shd w:val="clear" w:color="auto" w:fill="FFFFFF"/>
        </w:rPr>
        <w:t xml:space="preserve">Penalty notices can be issued by a headteacher, local authority officer or the police. </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t xml:space="preserve">The decision on whether or not to issue a penalty notice </w:t>
      </w:r>
      <w:r w:rsidRPr="004D7D15">
        <w:rPr>
          <w:rFonts w:asciiTheme="minorHAnsi" w:eastAsia="Arial" w:hAnsiTheme="minorHAnsi" w:cs="Arial"/>
          <w:sz w:val="22"/>
          <w:szCs w:val="22"/>
          <w:shd w:val="clear" w:color="auto" w:fill="FFFFFF"/>
        </w:rPr>
        <w:t>may take into account:</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shd w:val="clear" w:color="auto" w:fill="FFFFFF"/>
        </w:rPr>
        <w:t xml:space="preserve">The number of unauthorised absences occurring within a rolling academic year </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One-off instances of irregular attendance, such as holidays taken in term time without permission</w:t>
      </w:r>
    </w:p>
    <w:p w:rsidR="00A330FA" w:rsidRPr="004D7D15" w:rsidRDefault="00A330F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Where an excluded pupil is found in a public place during school hours without a justifiable reason</w:t>
      </w:r>
    </w:p>
    <w:p w:rsidR="00A330FA" w:rsidRPr="004D7D15" w:rsidRDefault="00A330FA" w:rsidP="00321B14">
      <w:pPr>
        <w:spacing w:line="276" w:lineRule="auto"/>
        <w:jc w:val="both"/>
        <w:rPr>
          <w:rFonts w:asciiTheme="minorHAnsi" w:hAnsiTheme="minorHAnsi"/>
          <w:sz w:val="22"/>
          <w:szCs w:val="22"/>
        </w:rPr>
      </w:pPr>
      <w:r w:rsidRPr="004D7D15">
        <w:rPr>
          <w:rFonts w:asciiTheme="minorHAnsi" w:eastAsia="Arial" w:hAnsiTheme="minorHAnsi" w:cs="Arial"/>
          <w:sz w:val="22"/>
          <w:szCs w:val="22"/>
        </w:rPr>
        <w:t>If the payment has not been made after 28 days, the local authority can decide whether to prosecute or withdraw the notice.</w:t>
      </w:r>
    </w:p>
    <w:p w:rsidR="00A330FA" w:rsidRDefault="00A330FA" w:rsidP="00321B14">
      <w:pPr>
        <w:pStyle w:val="Heading1"/>
        <w:spacing w:line="276" w:lineRule="auto"/>
        <w:jc w:val="both"/>
        <w:rPr>
          <w:rFonts w:asciiTheme="minorHAnsi" w:hAnsiTheme="minorHAnsi"/>
          <w:sz w:val="22"/>
          <w:szCs w:val="22"/>
        </w:rPr>
      </w:pPr>
      <w:bookmarkStart w:id="3" w:name="_Toc90455576"/>
      <w:r w:rsidRPr="004D7D15">
        <w:rPr>
          <w:rFonts w:asciiTheme="minorHAnsi" w:hAnsiTheme="minorHAnsi"/>
          <w:sz w:val="22"/>
          <w:szCs w:val="22"/>
        </w:rPr>
        <w:t>6. Strategies for promoting attendance</w:t>
      </w:r>
      <w:bookmarkEnd w:id="3"/>
      <w:r w:rsidR="005B3ED2">
        <w:rPr>
          <w:rFonts w:asciiTheme="minorHAnsi" w:hAnsiTheme="minorHAnsi"/>
          <w:sz w:val="22"/>
          <w:szCs w:val="22"/>
        </w:rPr>
        <w:t xml:space="preserve"> </w:t>
      </w:r>
    </w:p>
    <w:p w:rsidR="005B3ED2" w:rsidRPr="005B3ED2" w:rsidRDefault="005B3ED2" w:rsidP="00321B14">
      <w:pPr>
        <w:pStyle w:val="6Abstract"/>
        <w:jc w:val="both"/>
        <w:rPr>
          <w:rFonts w:asciiTheme="minorHAnsi" w:hAnsiTheme="minorHAnsi" w:cstheme="minorHAnsi"/>
          <w:sz w:val="22"/>
          <w:lang w:val="en-GB"/>
        </w:rPr>
      </w:pPr>
      <w:r w:rsidRPr="005B3ED2">
        <w:rPr>
          <w:rFonts w:asciiTheme="minorHAnsi" w:hAnsiTheme="minorHAnsi" w:cstheme="minorHAnsi"/>
          <w:sz w:val="22"/>
          <w:lang w:val="en-GB"/>
        </w:rPr>
        <w:t>School promotes good attendance by:</w:t>
      </w:r>
    </w:p>
    <w:p w:rsidR="00B55111" w:rsidRPr="004D7D15" w:rsidRDefault="00B55111" w:rsidP="00321B14">
      <w:pPr>
        <w:pStyle w:val="ListParagraph"/>
        <w:numPr>
          <w:ilvl w:val="0"/>
          <w:numId w:val="29"/>
        </w:numPr>
        <w:spacing w:before="120" w:line="276" w:lineRule="auto"/>
        <w:jc w:val="both"/>
        <w:rPr>
          <w:rFonts w:asciiTheme="minorHAnsi" w:hAnsiTheme="minorHAnsi"/>
          <w:sz w:val="22"/>
          <w:szCs w:val="22"/>
        </w:rPr>
      </w:pPr>
      <w:r w:rsidRPr="004D7D15">
        <w:rPr>
          <w:rFonts w:asciiTheme="minorHAnsi" w:hAnsiTheme="minorHAnsi"/>
          <w:sz w:val="22"/>
          <w:szCs w:val="22"/>
        </w:rPr>
        <w:t>Celebrating attendance in assemblies</w:t>
      </w:r>
    </w:p>
    <w:p w:rsidR="00B55111" w:rsidRDefault="005B3ED2" w:rsidP="00321B14">
      <w:pPr>
        <w:pStyle w:val="ListParagraph"/>
        <w:numPr>
          <w:ilvl w:val="0"/>
          <w:numId w:val="29"/>
        </w:numPr>
        <w:spacing w:before="120" w:line="276" w:lineRule="auto"/>
        <w:jc w:val="both"/>
        <w:rPr>
          <w:rFonts w:asciiTheme="minorHAnsi" w:hAnsiTheme="minorHAnsi"/>
          <w:sz w:val="22"/>
          <w:szCs w:val="22"/>
        </w:rPr>
      </w:pPr>
      <w:r>
        <w:rPr>
          <w:rFonts w:asciiTheme="minorHAnsi" w:hAnsiTheme="minorHAnsi"/>
          <w:sz w:val="22"/>
          <w:szCs w:val="22"/>
        </w:rPr>
        <w:t>Celebrating attendance on the weekly blog</w:t>
      </w:r>
    </w:p>
    <w:p w:rsidR="005B3ED2" w:rsidRPr="004D7D15" w:rsidRDefault="005B3ED2" w:rsidP="00321B14">
      <w:pPr>
        <w:pStyle w:val="ListParagraph"/>
        <w:numPr>
          <w:ilvl w:val="0"/>
          <w:numId w:val="29"/>
        </w:numPr>
        <w:spacing w:before="120" w:line="276" w:lineRule="auto"/>
        <w:jc w:val="both"/>
        <w:rPr>
          <w:rFonts w:asciiTheme="minorHAnsi" w:hAnsiTheme="minorHAnsi"/>
          <w:sz w:val="22"/>
          <w:szCs w:val="22"/>
        </w:rPr>
      </w:pPr>
      <w:r>
        <w:rPr>
          <w:rFonts w:asciiTheme="minorHAnsi" w:hAnsiTheme="minorHAnsi"/>
          <w:sz w:val="22"/>
          <w:szCs w:val="22"/>
        </w:rPr>
        <w:t>Rewards for 100 % attendance each term</w:t>
      </w:r>
    </w:p>
    <w:p w:rsidR="00A330FA" w:rsidRPr="008D39E8" w:rsidRDefault="00A330FA" w:rsidP="00321B14">
      <w:pPr>
        <w:pStyle w:val="Heading1"/>
        <w:spacing w:line="276" w:lineRule="auto"/>
        <w:jc w:val="both"/>
        <w:rPr>
          <w:rFonts w:asciiTheme="minorHAnsi" w:hAnsiTheme="minorHAnsi"/>
          <w:sz w:val="18"/>
          <w:szCs w:val="22"/>
        </w:rPr>
      </w:pPr>
      <w:bookmarkStart w:id="4" w:name="_Toc90455577"/>
      <w:r w:rsidRPr="008D39E8">
        <w:rPr>
          <w:rFonts w:asciiTheme="minorHAnsi" w:hAnsiTheme="minorHAnsi"/>
          <w:sz w:val="22"/>
          <w:szCs w:val="22"/>
        </w:rPr>
        <w:t>7. Attendance monitoring</w:t>
      </w:r>
      <w:bookmarkEnd w:id="4"/>
    </w:p>
    <w:p w:rsidR="00C535CE" w:rsidRDefault="00C535CE" w:rsidP="00321B14">
      <w:pPr>
        <w:pStyle w:val="Subhead2"/>
        <w:spacing w:line="276" w:lineRule="auto"/>
        <w:jc w:val="both"/>
        <w:rPr>
          <w:rFonts w:asciiTheme="minorHAnsi" w:hAnsiTheme="minorHAnsi"/>
          <w:sz w:val="22"/>
          <w:szCs w:val="22"/>
          <w:shd w:val="clear" w:color="auto" w:fill="FFFFFF"/>
        </w:rPr>
      </w:pPr>
      <w:bookmarkStart w:id="5" w:name="_Toc90455578"/>
      <w:r w:rsidRPr="004D7D15">
        <w:rPr>
          <w:rFonts w:asciiTheme="minorHAnsi" w:hAnsiTheme="minorHAnsi"/>
          <w:sz w:val="22"/>
          <w:szCs w:val="22"/>
          <w:shd w:val="clear" w:color="auto" w:fill="FFFFFF"/>
        </w:rPr>
        <w:t>7.1 Monitoring attendance</w:t>
      </w:r>
    </w:p>
    <w:p w:rsidR="009C37CF" w:rsidRDefault="004D7D15" w:rsidP="00321B14">
      <w:pPr>
        <w:pStyle w:val="1bodycopy10pt"/>
        <w:jc w:val="both"/>
        <w:rPr>
          <w:rFonts w:asciiTheme="minorHAnsi" w:hAnsiTheme="minorHAnsi" w:cstheme="minorHAnsi"/>
        </w:rPr>
      </w:pPr>
      <w:r w:rsidRPr="009C37CF">
        <w:rPr>
          <w:rFonts w:asciiTheme="minorHAnsi" w:hAnsiTheme="minorHAnsi" w:cstheme="minorHAnsi"/>
        </w:rPr>
        <w:t>School will:</w:t>
      </w:r>
      <w:r w:rsidR="009C37CF">
        <w:rPr>
          <w:rFonts w:asciiTheme="minorHAnsi" w:hAnsiTheme="minorHAnsi" w:cstheme="minorHAnsi"/>
        </w:rPr>
        <w:t xml:space="preserve"> </w:t>
      </w:r>
    </w:p>
    <w:p w:rsidR="00EC78CC" w:rsidRPr="004D7D15" w:rsidRDefault="005C7E14" w:rsidP="00321B14">
      <w:pPr>
        <w:pStyle w:val="1bodycopy10pt"/>
        <w:numPr>
          <w:ilvl w:val="0"/>
          <w:numId w:val="30"/>
        </w:numPr>
        <w:jc w:val="both"/>
        <w:rPr>
          <w:rFonts w:asciiTheme="minorHAnsi" w:hAnsiTheme="minorHAnsi"/>
          <w:sz w:val="22"/>
          <w:szCs w:val="22"/>
        </w:rPr>
      </w:pPr>
      <w:r w:rsidRPr="004D7D15">
        <w:rPr>
          <w:rFonts w:asciiTheme="minorHAnsi" w:hAnsiTheme="minorHAnsi"/>
          <w:sz w:val="22"/>
          <w:szCs w:val="22"/>
        </w:rPr>
        <w:t>Monitor</w:t>
      </w:r>
      <w:r w:rsidR="0032334F" w:rsidRPr="004D7D15">
        <w:rPr>
          <w:rFonts w:asciiTheme="minorHAnsi" w:hAnsiTheme="minorHAnsi"/>
          <w:sz w:val="22"/>
          <w:szCs w:val="22"/>
        </w:rPr>
        <w:t xml:space="preserve"> attendance </w:t>
      </w:r>
      <w:r w:rsidR="00A330FA" w:rsidRPr="004D7D15">
        <w:rPr>
          <w:rFonts w:asciiTheme="minorHAnsi" w:hAnsiTheme="minorHAnsi"/>
          <w:sz w:val="22"/>
          <w:szCs w:val="22"/>
        </w:rPr>
        <w:t xml:space="preserve">and absence data </w:t>
      </w:r>
      <w:r w:rsidR="00EC78CC" w:rsidRPr="004D7D15">
        <w:rPr>
          <w:rFonts w:asciiTheme="minorHAnsi" w:hAnsiTheme="minorHAnsi"/>
          <w:sz w:val="22"/>
          <w:szCs w:val="22"/>
        </w:rPr>
        <w:t>half-termly, termly and yearly across the school and at an individual pupil level</w:t>
      </w:r>
    </w:p>
    <w:p w:rsidR="006C3B7A" w:rsidRPr="004D7D15" w:rsidRDefault="006C3B7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Identify whether or not there are particular groups of children whose absences may be a cause for concern</w:t>
      </w:r>
    </w:p>
    <w:p w:rsidR="00A330FA" w:rsidRPr="004D7D15" w:rsidRDefault="00A330FA" w:rsidP="00321B14">
      <w:pPr>
        <w:pStyle w:val="6Abstract"/>
        <w:spacing w:line="276" w:lineRule="auto"/>
        <w:jc w:val="both"/>
        <w:rPr>
          <w:rFonts w:asciiTheme="minorHAnsi" w:eastAsia="Arial" w:hAnsiTheme="minorHAnsi" w:cs="Arial"/>
          <w:sz w:val="22"/>
          <w:szCs w:val="22"/>
        </w:rPr>
      </w:pPr>
      <w:r w:rsidRPr="004D7D15">
        <w:rPr>
          <w:rFonts w:asciiTheme="minorHAnsi" w:eastAsia="Arial" w:hAnsiTheme="minorHAnsi" w:cs="Arial"/>
          <w:sz w:val="22"/>
          <w:szCs w:val="22"/>
        </w:rPr>
        <w:t>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w:t>
      </w:r>
      <w:r w:rsidR="00F620F3">
        <w:rPr>
          <w:rFonts w:asciiTheme="minorHAnsi" w:eastAsia="Arial" w:hAnsiTheme="minorHAnsi" w:cs="Arial"/>
          <w:sz w:val="22"/>
          <w:szCs w:val="22"/>
        </w:rPr>
        <w:t>ce data to the national average</w:t>
      </w:r>
      <w:r w:rsidRPr="004D7D15">
        <w:rPr>
          <w:rFonts w:asciiTheme="minorHAnsi" w:eastAsia="Arial" w:hAnsiTheme="minorHAnsi" w:cs="Arial"/>
          <w:sz w:val="22"/>
          <w:szCs w:val="22"/>
        </w:rPr>
        <w:t xml:space="preserve"> and share this with the governing board. </w:t>
      </w:r>
    </w:p>
    <w:p w:rsidR="00EC78CC" w:rsidRPr="004D7D15" w:rsidRDefault="00C535CE" w:rsidP="00321B14">
      <w:pPr>
        <w:pStyle w:val="Subhead2"/>
        <w:spacing w:line="276" w:lineRule="auto"/>
        <w:jc w:val="both"/>
        <w:rPr>
          <w:rFonts w:asciiTheme="minorHAnsi" w:hAnsiTheme="minorHAnsi"/>
          <w:sz w:val="22"/>
          <w:szCs w:val="22"/>
          <w:shd w:val="clear" w:color="auto" w:fill="FFFFFF"/>
        </w:rPr>
      </w:pPr>
      <w:r w:rsidRPr="004D7D15">
        <w:rPr>
          <w:rFonts w:asciiTheme="minorHAnsi" w:hAnsiTheme="minorHAnsi"/>
          <w:sz w:val="22"/>
          <w:szCs w:val="22"/>
          <w:shd w:val="clear" w:color="auto" w:fill="FFFFFF"/>
        </w:rPr>
        <w:t xml:space="preserve">7.2 </w:t>
      </w:r>
      <w:r w:rsidR="005D4CB3" w:rsidRPr="004D7D15">
        <w:rPr>
          <w:rFonts w:asciiTheme="minorHAnsi" w:hAnsiTheme="minorHAnsi"/>
          <w:sz w:val="22"/>
          <w:szCs w:val="22"/>
          <w:shd w:val="clear" w:color="auto" w:fill="FFFFFF"/>
        </w:rPr>
        <w:t>Analysing</w:t>
      </w:r>
      <w:r w:rsidRPr="004D7D15">
        <w:rPr>
          <w:rFonts w:asciiTheme="minorHAnsi" w:hAnsiTheme="minorHAnsi"/>
          <w:sz w:val="22"/>
          <w:szCs w:val="22"/>
          <w:shd w:val="clear" w:color="auto" w:fill="FFFFFF"/>
        </w:rPr>
        <w:t xml:space="preserve"> attendance</w:t>
      </w:r>
    </w:p>
    <w:p w:rsidR="006C3B7A" w:rsidRPr="004D7D15" w:rsidRDefault="00D04E59"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S</w:t>
      </w:r>
      <w:r w:rsidR="006C3B7A" w:rsidRPr="004D7D15">
        <w:rPr>
          <w:rFonts w:asciiTheme="minorHAnsi" w:hAnsiTheme="minorHAnsi"/>
          <w:sz w:val="22"/>
          <w:szCs w:val="22"/>
        </w:rPr>
        <w:t>chool will:</w:t>
      </w:r>
    </w:p>
    <w:p w:rsidR="00EC78CC" w:rsidRPr="004D7D15" w:rsidRDefault="00EC78CC"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lastRenderedPageBreak/>
        <w:t>Analyse attendance and absence data regularly to identify pupils or cohorts that need additional support with their attendance</w:t>
      </w:r>
      <w:r w:rsidR="00A629C0" w:rsidRPr="004D7D15">
        <w:rPr>
          <w:rFonts w:asciiTheme="minorHAnsi" w:hAnsiTheme="minorHAnsi"/>
          <w:sz w:val="22"/>
          <w:szCs w:val="22"/>
        </w:rPr>
        <w:t>,</w:t>
      </w:r>
      <w:r w:rsidRPr="004D7D15">
        <w:rPr>
          <w:rFonts w:asciiTheme="minorHAnsi" w:hAnsiTheme="minorHAnsi"/>
          <w:sz w:val="22"/>
          <w:szCs w:val="22"/>
        </w:rPr>
        <w:t xml:space="preserve"> and use this analysis to provide targeted support to these pupils and their families</w:t>
      </w:r>
    </w:p>
    <w:p w:rsidR="00EC78CC" w:rsidRPr="004D7D15" w:rsidRDefault="006C3B7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 xml:space="preserve">Look at historic and emerging patterns of attendance and absence, and then develop strategies to address these patterns  </w:t>
      </w:r>
    </w:p>
    <w:p w:rsidR="006C3B7A" w:rsidRPr="004D7D15" w:rsidRDefault="006C3B7A" w:rsidP="00321B14">
      <w:pPr>
        <w:pStyle w:val="Subhead2"/>
        <w:spacing w:line="276" w:lineRule="auto"/>
        <w:jc w:val="both"/>
        <w:rPr>
          <w:rFonts w:asciiTheme="minorHAnsi" w:hAnsiTheme="minorHAnsi"/>
          <w:sz w:val="22"/>
          <w:szCs w:val="22"/>
          <w:shd w:val="clear" w:color="auto" w:fill="FFFFFF"/>
        </w:rPr>
      </w:pPr>
      <w:r w:rsidRPr="004D7D15">
        <w:rPr>
          <w:rFonts w:asciiTheme="minorHAnsi" w:hAnsiTheme="minorHAnsi"/>
          <w:sz w:val="22"/>
          <w:szCs w:val="22"/>
          <w:shd w:val="clear" w:color="auto" w:fill="FFFFFF"/>
        </w:rPr>
        <w:t>7.3 Using data to improve attendance</w:t>
      </w:r>
    </w:p>
    <w:p w:rsidR="006C3B7A" w:rsidRPr="004D7D15" w:rsidRDefault="006C3B7A" w:rsidP="00321B14">
      <w:pPr>
        <w:pStyle w:val="1bodycopy10pt"/>
        <w:spacing w:line="276" w:lineRule="auto"/>
        <w:jc w:val="both"/>
        <w:rPr>
          <w:rFonts w:asciiTheme="minorHAnsi" w:hAnsiTheme="minorHAnsi"/>
          <w:sz w:val="22"/>
          <w:szCs w:val="22"/>
        </w:rPr>
      </w:pPr>
      <w:r w:rsidRPr="004D7D15">
        <w:rPr>
          <w:rFonts w:asciiTheme="minorHAnsi" w:hAnsiTheme="minorHAnsi"/>
          <w:sz w:val="22"/>
          <w:szCs w:val="22"/>
        </w:rPr>
        <w:t>The school will:</w:t>
      </w:r>
    </w:p>
    <w:p w:rsidR="006C3B7A" w:rsidRPr="004D7D15" w:rsidRDefault="006C3B7A" w:rsidP="00321B14">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Provide regular attendance reports to</w:t>
      </w:r>
      <w:r w:rsidR="00AA3A52" w:rsidRPr="004D7D15">
        <w:rPr>
          <w:rFonts w:asciiTheme="minorHAnsi" w:hAnsiTheme="minorHAnsi"/>
          <w:sz w:val="22"/>
          <w:szCs w:val="22"/>
        </w:rPr>
        <w:t xml:space="preserve"> class teachers </w:t>
      </w:r>
      <w:r w:rsidR="00F620F3">
        <w:rPr>
          <w:rFonts w:asciiTheme="minorHAnsi" w:hAnsiTheme="minorHAnsi"/>
          <w:sz w:val="22"/>
          <w:szCs w:val="22"/>
        </w:rPr>
        <w:t>and other school leaders</w:t>
      </w:r>
      <w:r w:rsidRPr="004D7D15">
        <w:rPr>
          <w:rFonts w:asciiTheme="minorHAnsi" w:hAnsiTheme="minorHAnsi"/>
          <w:sz w:val="22"/>
          <w:szCs w:val="22"/>
        </w:rPr>
        <w:t xml:space="preserve"> to facilitate discussions with pupils and families</w:t>
      </w:r>
    </w:p>
    <w:p w:rsidR="006C3B7A" w:rsidRPr="004D7D15" w:rsidRDefault="006C3B7A" w:rsidP="00321B14">
      <w:pPr>
        <w:pStyle w:val="4Bulletedcopyblue"/>
        <w:spacing w:line="276" w:lineRule="auto"/>
        <w:jc w:val="both"/>
        <w:rPr>
          <w:rFonts w:asciiTheme="minorHAnsi" w:hAnsiTheme="minorHAnsi"/>
          <w:sz w:val="22"/>
          <w:szCs w:val="22"/>
          <w:shd w:val="clear" w:color="auto" w:fill="FFFF00"/>
        </w:rPr>
      </w:pPr>
      <w:r w:rsidRPr="004D7D15">
        <w:rPr>
          <w:rFonts w:asciiTheme="minorHAnsi" w:hAnsiTheme="minorHAnsi"/>
          <w:sz w:val="22"/>
          <w:szCs w:val="22"/>
        </w:rPr>
        <w:t>Use data to monitor and evaluate the impact of any interventions put in place in order to modify them and inform future strategies</w:t>
      </w:r>
    </w:p>
    <w:p w:rsidR="00A330FA" w:rsidRDefault="00C535CE" w:rsidP="00321B14">
      <w:pPr>
        <w:pStyle w:val="Subhead2"/>
        <w:spacing w:line="276" w:lineRule="auto"/>
        <w:jc w:val="both"/>
        <w:rPr>
          <w:rFonts w:asciiTheme="minorHAnsi" w:hAnsiTheme="minorHAnsi" w:cstheme="minorHAnsi"/>
          <w:sz w:val="22"/>
          <w:szCs w:val="22"/>
          <w:shd w:val="clear" w:color="auto" w:fill="FFFFFF"/>
        </w:rPr>
      </w:pPr>
      <w:r w:rsidRPr="004B708F">
        <w:rPr>
          <w:rFonts w:asciiTheme="minorHAnsi" w:hAnsiTheme="minorHAnsi" w:cstheme="minorHAnsi"/>
          <w:sz w:val="22"/>
          <w:szCs w:val="22"/>
          <w:shd w:val="clear" w:color="auto" w:fill="FFFFFF"/>
        </w:rPr>
        <w:t>7</w:t>
      </w:r>
      <w:r w:rsidR="006C3B7A" w:rsidRPr="004B708F">
        <w:rPr>
          <w:rFonts w:asciiTheme="minorHAnsi" w:hAnsiTheme="minorHAnsi" w:cstheme="minorHAnsi"/>
          <w:sz w:val="22"/>
          <w:szCs w:val="22"/>
          <w:shd w:val="clear" w:color="auto" w:fill="FFFFFF"/>
        </w:rPr>
        <w:t>.4</w:t>
      </w:r>
      <w:r w:rsidR="00A330FA" w:rsidRPr="004B708F">
        <w:rPr>
          <w:rFonts w:asciiTheme="minorHAnsi" w:hAnsiTheme="minorHAnsi" w:cstheme="minorHAnsi"/>
          <w:sz w:val="22"/>
          <w:szCs w:val="22"/>
          <w:shd w:val="clear" w:color="auto" w:fill="FFFFFF"/>
        </w:rPr>
        <w:t xml:space="preserve"> Reducing persistent and severe absence</w:t>
      </w:r>
    </w:p>
    <w:p w:rsidR="00384E8B" w:rsidRPr="005027AB" w:rsidRDefault="00384E8B" w:rsidP="00321B14">
      <w:pPr>
        <w:pStyle w:val="1bodycopy10pt"/>
        <w:jc w:val="both"/>
        <w:rPr>
          <w:rFonts w:asciiTheme="minorHAnsi" w:hAnsiTheme="minorHAnsi" w:cstheme="minorHAnsi"/>
        </w:rPr>
      </w:pPr>
      <w:r w:rsidRPr="005027AB">
        <w:rPr>
          <w:rFonts w:asciiTheme="minorHAnsi" w:hAnsiTheme="minorHAnsi" w:cstheme="minorHAnsi"/>
        </w:rPr>
        <w:t xml:space="preserve">School has a duty to work with families and the local authority to prevent poor attendance. Key indicators that school track are persistent and severe absenteeism. </w:t>
      </w:r>
    </w:p>
    <w:p w:rsidR="002406B2" w:rsidRPr="005027AB" w:rsidRDefault="002406B2" w:rsidP="00321B14">
      <w:pPr>
        <w:pStyle w:val="1bodycopy10pt"/>
        <w:jc w:val="both"/>
        <w:rPr>
          <w:rFonts w:asciiTheme="minorHAnsi" w:hAnsiTheme="minorHAnsi" w:cstheme="minorHAnsi"/>
        </w:rPr>
      </w:pPr>
      <w:r w:rsidRPr="005027AB">
        <w:rPr>
          <w:rFonts w:asciiTheme="minorHAnsi" w:hAnsiTheme="minorHAnsi" w:cstheme="minorHAnsi"/>
        </w:rPr>
        <w:t xml:space="preserve">The definitions are: </w:t>
      </w:r>
    </w:p>
    <w:p w:rsidR="002406B2" w:rsidRPr="005027AB" w:rsidRDefault="002406B2" w:rsidP="00321B14">
      <w:pPr>
        <w:pStyle w:val="1bodycopy10pt"/>
        <w:jc w:val="both"/>
        <w:rPr>
          <w:rFonts w:asciiTheme="minorHAnsi" w:hAnsiTheme="minorHAnsi" w:cstheme="minorHAnsi"/>
        </w:rPr>
      </w:pPr>
      <w:r w:rsidRPr="005027AB">
        <w:rPr>
          <w:rFonts w:asciiTheme="minorHAnsi" w:hAnsiTheme="minorHAnsi" w:cstheme="minorHAnsi"/>
          <w:b/>
          <w:u w:val="single"/>
        </w:rPr>
        <w:t>Persistent Absentee (PA)</w:t>
      </w:r>
      <w:r w:rsidRPr="005027AB">
        <w:rPr>
          <w:rFonts w:asciiTheme="minorHAnsi" w:hAnsiTheme="minorHAnsi" w:cstheme="minorHAnsi"/>
        </w:rPr>
        <w:t xml:space="preserve"> – A pupil is identified as a persistent absentee when they have been absent for 10% of the total sessions possible for that individual pupil. </w:t>
      </w:r>
    </w:p>
    <w:p w:rsidR="002406B2" w:rsidRPr="005027AB" w:rsidRDefault="002406B2" w:rsidP="00321B14">
      <w:pPr>
        <w:pStyle w:val="1bodycopy10pt"/>
        <w:jc w:val="both"/>
        <w:rPr>
          <w:rFonts w:asciiTheme="minorHAnsi" w:hAnsiTheme="minorHAnsi" w:cstheme="minorHAnsi"/>
        </w:rPr>
      </w:pPr>
      <w:r w:rsidRPr="005027AB">
        <w:rPr>
          <w:rFonts w:asciiTheme="minorHAnsi" w:hAnsiTheme="minorHAnsi" w:cstheme="minorHAnsi"/>
          <w:b/>
          <w:u w:val="single"/>
        </w:rPr>
        <w:t>Severely Absentee (SA)</w:t>
      </w:r>
      <w:r w:rsidRPr="005027AB">
        <w:rPr>
          <w:rFonts w:asciiTheme="minorHAnsi" w:hAnsiTheme="minorHAnsi" w:cstheme="minorHAnsi"/>
        </w:rPr>
        <w:t xml:space="preserve"> – A pupil is identified as a severely absentee when they have been absent for 50% of the total sessions possible for that individual</w:t>
      </w:r>
    </w:p>
    <w:p w:rsidR="005027AB" w:rsidRPr="005027AB" w:rsidRDefault="005027AB" w:rsidP="00321B14">
      <w:pPr>
        <w:jc w:val="both"/>
        <w:rPr>
          <w:rFonts w:asciiTheme="minorHAnsi" w:hAnsiTheme="minorHAnsi" w:cstheme="minorHAnsi"/>
        </w:rPr>
      </w:pPr>
      <w:r w:rsidRPr="005027AB">
        <w:rPr>
          <w:rFonts w:asciiTheme="minorHAnsi" w:hAnsiTheme="minorHAnsi" w:cstheme="minorHAnsi"/>
        </w:rPr>
        <w:t>Any pupil who is identified as PA or SA must be subject be targeted for an intervention at either school level or for the more severe at local authority level. This is dependent on the reasons for absence and will be discussed with the EWO or local authority representative as part of the targeted meeting each term.</w:t>
      </w:r>
    </w:p>
    <w:p w:rsidR="005027AB" w:rsidRPr="005027AB" w:rsidRDefault="005027AB" w:rsidP="00321B14">
      <w:pPr>
        <w:jc w:val="both"/>
        <w:rPr>
          <w:rFonts w:asciiTheme="minorHAnsi" w:hAnsiTheme="minorHAnsi" w:cstheme="minorHAnsi"/>
        </w:rPr>
      </w:pPr>
      <w:r w:rsidRPr="005027AB">
        <w:rPr>
          <w:rFonts w:asciiTheme="minorHAnsi" w:hAnsiTheme="minorHAnsi" w:cstheme="minorHAnsi"/>
        </w:rPr>
        <w:t>The diagram below shows absentee levels across a typical academic year. Pupils identified early within the academic year have the opportunity to make improvement, but those added to or removed from, the school admission register outside the normal transition periods will remain a statistic against the school.</w:t>
      </w:r>
    </w:p>
    <w:p w:rsidR="005027AB" w:rsidRDefault="005027AB" w:rsidP="00321B14">
      <w:pPr>
        <w:pStyle w:val="1bodycopy10pt"/>
        <w:jc w:val="both"/>
      </w:pPr>
    </w:p>
    <w:p w:rsidR="002406B2" w:rsidRDefault="002406B2" w:rsidP="00321B14">
      <w:pPr>
        <w:pStyle w:val="1bodycopy10pt"/>
        <w:jc w:val="both"/>
      </w:pPr>
    </w:p>
    <w:tbl>
      <w:tblPr>
        <w:tblW w:w="6674" w:type="dxa"/>
        <w:jc w:val="center"/>
        <w:tblLayout w:type="fixed"/>
        <w:tblCellMar>
          <w:left w:w="10" w:type="dxa"/>
          <w:right w:w="10" w:type="dxa"/>
        </w:tblCellMar>
        <w:tblLook w:val="0000" w:firstRow="0" w:lastRow="0" w:firstColumn="0" w:lastColumn="0" w:noHBand="0" w:noVBand="0"/>
      </w:tblPr>
      <w:tblGrid>
        <w:gridCol w:w="1320"/>
        <w:gridCol w:w="1085"/>
        <w:gridCol w:w="1344"/>
        <w:gridCol w:w="1344"/>
        <w:gridCol w:w="1345"/>
        <w:gridCol w:w="236"/>
      </w:tblGrid>
      <w:tr w:rsidR="002406B2" w:rsidTr="00186FA3">
        <w:trPr>
          <w:trHeight w:val="529"/>
          <w:jc w:val="center"/>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Absence Sessions</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Terms</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Average Absence 5% or Less</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Persistent Absence 10% or More</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Severely Absence 50% or More</w:t>
            </w:r>
          </w:p>
        </w:tc>
        <w:tc>
          <w:tcPr>
            <w:tcW w:w="236" w:type="dxa"/>
            <w:shd w:val="clear" w:color="auto" w:fill="auto"/>
            <w:tcMar>
              <w:top w:w="0" w:type="dxa"/>
              <w:left w:w="10" w:type="dxa"/>
              <w:bottom w:w="0" w:type="dxa"/>
              <w:right w:w="10" w:type="dxa"/>
            </w:tcMar>
          </w:tcPr>
          <w:p w:rsidR="002406B2" w:rsidRDefault="002406B2" w:rsidP="00321B14">
            <w:pPr>
              <w:spacing w:after="0"/>
              <w:jc w:val="both"/>
              <w:rPr>
                <w:rFonts w:eastAsia="Times New Roman"/>
                <w:b/>
                <w:bCs/>
                <w:color w:val="000000"/>
                <w:lang w:eastAsia="en-GB"/>
              </w:rPr>
            </w:pPr>
          </w:p>
        </w:tc>
      </w:tr>
      <w:tr w:rsidR="002406B2" w:rsidTr="00186FA3">
        <w:trPr>
          <w:trHeight w:val="530"/>
          <w:jc w:val="center"/>
        </w:trPr>
        <w:tc>
          <w:tcPr>
            <w:tcW w:w="1320" w:type="dxa"/>
            <w:vMerge/>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1344" w:type="dxa"/>
            <w:vMerge/>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236" w:type="dxa"/>
            <w:shd w:val="clear" w:color="auto" w:fill="auto"/>
            <w:noWrap/>
            <w:tcMar>
              <w:top w:w="0" w:type="dxa"/>
              <w:left w:w="108" w:type="dxa"/>
              <w:bottom w:w="0" w:type="dxa"/>
              <w:right w:w="108" w:type="dxa"/>
            </w:tcMar>
            <w:vAlign w:val="bottom"/>
          </w:tcPr>
          <w:p w:rsidR="002406B2" w:rsidRDefault="002406B2" w:rsidP="00321B14">
            <w:pPr>
              <w:spacing w:after="0"/>
              <w:jc w:val="both"/>
              <w:rPr>
                <w:rFonts w:eastAsia="Times New Roman"/>
                <w:b/>
                <w:bCs/>
                <w:color w:val="000000"/>
                <w:lang w:eastAsia="en-GB"/>
              </w:rPr>
            </w:pPr>
          </w:p>
        </w:tc>
      </w:tr>
      <w:tr w:rsidR="002406B2" w:rsidTr="00186FA3">
        <w:trPr>
          <w:trHeight w:val="530"/>
          <w:jc w:val="center"/>
        </w:trPr>
        <w:tc>
          <w:tcPr>
            <w:tcW w:w="1320" w:type="dxa"/>
            <w:tcBorders>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Half Term 1</w:t>
            </w:r>
          </w:p>
        </w:tc>
        <w:tc>
          <w:tcPr>
            <w:tcW w:w="1085" w:type="dxa"/>
            <w:vMerge w:val="restart"/>
            <w:tcBorders>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Autumn Term</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3</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7</w:t>
            </w:r>
          </w:p>
        </w:tc>
        <w:tc>
          <w:tcPr>
            <w:tcW w:w="134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35</w:t>
            </w:r>
          </w:p>
        </w:tc>
        <w:tc>
          <w:tcPr>
            <w:tcW w:w="236" w:type="dxa"/>
            <w:shd w:val="clear" w:color="auto" w:fill="auto"/>
            <w:tcMar>
              <w:top w:w="0" w:type="dxa"/>
              <w:left w:w="108" w:type="dxa"/>
              <w:bottom w:w="0" w:type="dxa"/>
              <w:right w:w="108" w:type="dxa"/>
            </w:tcMar>
            <w:vAlign w:val="center"/>
          </w:tcPr>
          <w:p w:rsidR="002406B2" w:rsidRDefault="002406B2" w:rsidP="00321B14">
            <w:pPr>
              <w:spacing w:after="0"/>
              <w:jc w:val="both"/>
              <w:rPr>
                <w:rFonts w:ascii="Times New Roman" w:eastAsia="Times New Roman" w:hAnsi="Times New Roman"/>
                <w:szCs w:val="20"/>
                <w:lang w:eastAsia="en-GB"/>
              </w:rPr>
            </w:pPr>
          </w:p>
        </w:tc>
      </w:tr>
      <w:tr w:rsidR="002406B2" w:rsidTr="00186FA3">
        <w:trPr>
          <w:trHeight w:val="530"/>
          <w:jc w:val="center"/>
        </w:trPr>
        <w:tc>
          <w:tcPr>
            <w:tcW w:w="1320" w:type="dxa"/>
            <w:tcBorders>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Half Term 2</w:t>
            </w:r>
          </w:p>
        </w:tc>
        <w:tc>
          <w:tcPr>
            <w:tcW w:w="1085" w:type="dxa"/>
            <w:vMerge/>
            <w:tcBorders>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7</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14</w:t>
            </w:r>
          </w:p>
        </w:tc>
        <w:tc>
          <w:tcPr>
            <w:tcW w:w="134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70</w:t>
            </w:r>
          </w:p>
        </w:tc>
        <w:tc>
          <w:tcPr>
            <w:tcW w:w="236" w:type="dxa"/>
            <w:shd w:val="clear" w:color="auto" w:fill="auto"/>
            <w:tcMar>
              <w:top w:w="0" w:type="dxa"/>
              <w:left w:w="108" w:type="dxa"/>
              <w:bottom w:w="0" w:type="dxa"/>
              <w:right w:w="108" w:type="dxa"/>
            </w:tcMar>
            <w:vAlign w:val="center"/>
          </w:tcPr>
          <w:p w:rsidR="002406B2" w:rsidRDefault="002406B2" w:rsidP="00321B14">
            <w:pPr>
              <w:spacing w:after="0"/>
              <w:jc w:val="both"/>
              <w:rPr>
                <w:rFonts w:ascii="Times New Roman" w:eastAsia="Times New Roman" w:hAnsi="Times New Roman"/>
                <w:szCs w:val="20"/>
                <w:lang w:eastAsia="en-GB"/>
              </w:rPr>
            </w:pPr>
          </w:p>
        </w:tc>
      </w:tr>
      <w:tr w:rsidR="002406B2" w:rsidTr="00186FA3">
        <w:trPr>
          <w:trHeight w:val="529"/>
          <w:jc w:val="center"/>
        </w:trPr>
        <w:tc>
          <w:tcPr>
            <w:tcW w:w="1320" w:type="dxa"/>
            <w:tcBorders>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Half Term 3</w:t>
            </w:r>
          </w:p>
        </w:tc>
        <w:tc>
          <w:tcPr>
            <w:tcW w:w="1085" w:type="dxa"/>
            <w:vMerge w:val="restart"/>
            <w:tcBorders>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Spring Term</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10</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20</w:t>
            </w:r>
          </w:p>
        </w:tc>
        <w:tc>
          <w:tcPr>
            <w:tcW w:w="134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95</w:t>
            </w:r>
          </w:p>
        </w:tc>
        <w:tc>
          <w:tcPr>
            <w:tcW w:w="236" w:type="dxa"/>
            <w:shd w:val="clear" w:color="auto" w:fill="auto"/>
            <w:tcMar>
              <w:top w:w="0" w:type="dxa"/>
              <w:left w:w="108" w:type="dxa"/>
              <w:bottom w:w="0" w:type="dxa"/>
              <w:right w:w="108" w:type="dxa"/>
            </w:tcMar>
            <w:vAlign w:val="center"/>
          </w:tcPr>
          <w:p w:rsidR="002406B2" w:rsidRDefault="002406B2" w:rsidP="00321B14">
            <w:pPr>
              <w:spacing w:after="0"/>
              <w:jc w:val="both"/>
              <w:rPr>
                <w:rFonts w:ascii="Times New Roman" w:eastAsia="Times New Roman" w:hAnsi="Times New Roman"/>
                <w:szCs w:val="20"/>
                <w:lang w:eastAsia="en-GB"/>
              </w:rPr>
            </w:pPr>
          </w:p>
        </w:tc>
      </w:tr>
      <w:tr w:rsidR="002406B2" w:rsidTr="00186FA3">
        <w:trPr>
          <w:trHeight w:val="530"/>
          <w:jc w:val="center"/>
        </w:trPr>
        <w:tc>
          <w:tcPr>
            <w:tcW w:w="1320" w:type="dxa"/>
            <w:tcBorders>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Half Term 4</w:t>
            </w:r>
          </w:p>
        </w:tc>
        <w:tc>
          <w:tcPr>
            <w:tcW w:w="1085" w:type="dxa"/>
            <w:vMerge/>
            <w:tcBorders>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13</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26</w:t>
            </w:r>
          </w:p>
        </w:tc>
        <w:tc>
          <w:tcPr>
            <w:tcW w:w="134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125</w:t>
            </w:r>
          </w:p>
        </w:tc>
        <w:tc>
          <w:tcPr>
            <w:tcW w:w="236" w:type="dxa"/>
            <w:shd w:val="clear" w:color="auto" w:fill="auto"/>
            <w:tcMar>
              <w:top w:w="0" w:type="dxa"/>
              <w:left w:w="108" w:type="dxa"/>
              <w:bottom w:w="0" w:type="dxa"/>
              <w:right w:w="108" w:type="dxa"/>
            </w:tcMar>
            <w:vAlign w:val="center"/>
          </w:tcPr>
          <w:p w:rsidR="002406B2" w:rsidRDefault="002406B2" w:rsidP="00321B14">
            <w:pPr>
              <w:spacing w:after="0"/>
              <w:jc w:val="both"/>
              <w:rPr>
                <w:rFonts w:ascii="Times New Roman" w:eastAsia="Times New Roman" w:hAnsi="Times New Roman"/>
                <w:szCs w:val="20"/>
                <w:lang w:eastAsia="en-GB"/>
              </w:rPr>
            </w:pPr>
          </w:p>
        </w:tc>
      </w:tr>
      <w:tr w:rsidR="002406B2" w:rsidTr="00186FA3">
        <w:trPr>
          <w:trHeight w:val="530"/>
          <w:jc w:val="center"/>
        </w:trPr>
        <w:tc>
          <w:tcPr>
            <w:tcW w:w="1320" w:type="dxa"/>
            <w:tcBorders>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Half Term 5</w:t>
            </w:r>
          </w:p>
        </w:tc>
        <w:tc>
          <w:tcPr>
            <w:tcW w:w="1085" w:type="dxa"/>
            <w:vMerge w:val="restart"/>
            <w:tcBorders>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Summer Term</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16</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31</w:t>
            </w:r>
          </w:p>
        </w:tc>
        <w:tc>
          <w:tcPr>
            <w:tcW w:w="134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150</w:t>
            </w:r>
          </w:p>
        </w:tc>
        <w:tc>
          <w:tcPr>
            <w:tcW w:w="236" w:type="dxa"/>
            <w:shd w:val="clear" w:color="auto" w:fill="auto"/>
            <w:tcMar>
              <w:top w:w="0" w:type="dxa"/>
              <w:left w:w="108" w:type="dxa"/>
              <w:bottom w:w="0" w:type="dxa"/>
              <w:right w:w="108" w:type="dxa"/>
            </w:tcMar>
            <w:vAlign w:val="center"/>
          </w:tcPr>
          <w:p w:rsidR="002406B2" w:rsidRDefault="002406B2" w:rsidP="00321B14">
            <w:pPr>
              <w:spacing w:after="0"/>
              <w:jc w:val="both"/>
              <w:rPr>
                <w:rFonts w:ascii="Times New Roman" w:eastAsia="Times New Roman" w:hAnsi="Times New Roman"/>
                <w:szCs w:val="20"/>
                <w:lang w:eastAsia="en-GB"/>
              </w:rPr>
            </w:pPr>
          </w:p>
        </w:tc>
      </w:tr>
      <w:tr w:rsidR="002406B2" w:rsidTr="00186FA3">
        <w:trPr>
          <w:trHeight w:val="530"/>
          <w:jc w:val="center"/>
        </w:trPr>
        <w:tc>
          <w:tcPr>
            <w:tcW w:w="1320" w:type="dxa"/>
            <w:tcBorders>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r>
              <w:rPr>
                <w:rFonts w:eastAsia="Times New Roman"/>
                <w:b/>
                <w:bCs/>
                <w:color w:val="000000"/>
                <w:lang w:eastAsia="en-GB"/>
              </w:rPr>
              <w:t>Half Term 6</w:t>
            </w:r>
          </w:p>
        </w:tc>
        <w:tc>
          <w:tcPr>
            <w:tcW w:w="1085" w:type="dxa"/>
            <w:vMerge/>
            <w:tcBorders>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406B2" w:rsidRDefault="002406B2" w:rsidP="00321B14">
            <w:pPr>
              <w:spacing w:after="0"/>
              <w:jc w:val="both"/>
              <w:rPr>
                <w:rFonts w:eastAsia="Times New Roman"/>
                <w:b/>
                <w:bCs/>
                <w:color w:val="000000"/>
                <w:lang w:eastAsia="en-GB"/>
              </w:rPr>
            </w:pP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19</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38</w:t>
            </w:r>
          </w:p>
        </w:tc>
        <w:tc>
          <w:tcPr>
            <w:tcW w:w="134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2406B2" w:rsidRDefault="002406B2" w:rsidP="00321B14">
            <w:pPr>
              <w:spacing w:after="0"/>
              <w:jc w:val="both"/>
              <w:rPr>
                <w:rFonts w:eastAsia="Times New Roman"/>
                <w:color w:val="000000"/>
                <w:lang w:eastAsia="en-GB"/>
              </w:rPr>
            </w:pPr>
            <w:r>
              <w:rPr>
                <w:rFonts w:eastAsia="Times New Roman"/>
                <w:color w:val="000000"/>
                <w:lang w:eastAsia="en-GB"/>
              </w:rPr>
              <w:t>190</w:t>
            </w:r>
          </w:p>
        </w:tc>
        <w:tc>
          <w:tcPr>
            <w:tcW w:w="236" w:type="dxa"/>
            <w:shd w:val="clear" w:color="auto" w:fill="auto"/>
            <w:tcMar>
              <w:top w:w="0" w:type="dxa"/>
              <w:left w:w="108" w:type="dxa"/>
              <w:bottom w:w="0" w:type="dxa"/>
              <w:right w:w="108" w:type="dxa"/>
            </w:tcMar>
            <w:vAlign w:val="center"/>
          </w:tcPr>
          <w:p w:rsidR="002406B2" w:rsidRDefault="002406B2" w:rsidP="00321B14">
            <w:pPr>
              <w:spacing w:after="0"/>
              <w:jc w:val="both"/>
              <w:rPr>
                <w:rFonts w:ascii="Times New Roman" w:eastAsia="Times New Roman" w:hAnsi="Times New Roman"/>
                <w:szCs w:val="20"/>
                <w:lang w:eastAsia="en-GB"/>
              </w:rPr>
            </w:pPr>
          </w:p>
        </w:tc>
      </w:tr>
    </w:tbl>
    <w:p w:rsidR="00181EA1" w:rsidRPr="00181EA1" w:rsidRDefault="00181EA1" w:rsidP="00321B14">
      <w:pPr>
        <w:pStyle w:val="1bodycopy10pt"/>
        <w:jc w:val="both"/>
        <w:rPr>
          <w:rFonts w:asciiTheme="minorHAnsi" w:hAnsiTheme="minorHAnsi" w:cstheme="minorHAnsi"/>
        </w:rPr>
      </w:pPr>
    </w:p>
    <w:p w:rsidR="002406B2" w:rsidRPr="00181EA1" w:rsidRDefault="002406B2" w:rsidP="00321B14">
      <w:pPr>
        <w:pStyle w:val="1bodycopy10pt"/>
        <w:jc w:val="both"/>
        <w:rPr>
          <w:rFonts w:asciiTheme="minorHAnsi" w:hAnsiTheme="minorHAnsi" w:cstheme="minorHAnsi"/>
        </w:rPr>
      </w:pPr>
      <w:r w:rsidRPr="00181EA1">
        <w:rPr>
          <w:rFonts w:asciiTheme="minorHAnsi" w:hAnsiTheme="minorHAnsi" w:cstheme="minorHAnsi"/>
        </w:rPr>
        <w:t>A pupil identified as SA in half-</w:t>
      </w:r>
      <w:r w:rsidR="00181EA1">
        <w:rPr>
          <w:rFonts w:asciiTheme="minorHAnsi" w:hAnsiTheme="minorHAnsi" w:cstheme="minorHAnsi"/>
        </w:rPr>
        <w:t>term 1 can improve to an extent</w:t>
      </w:r>
      <w:r w:rsidRPr="00181EA1">
        <w:rPr>
          <w:rFonts w:asciiTheme="minorHAnsi" w:hAnsiTheme="minorHAnsi" w:cstheme="minorHAnsi"/>
        </w:rPr>
        <w:t xml:space="preserve"> they are no longer SA or PA by the end of the academic year, but beyond 38 sessions they will always be identified as PA but not SA. It is not possible for an SA pupil identified at HT1 to reach the national average for pupil absence</w:t>
      </w:r>
    </w:p>
    <w:p w:rsidR="00A330FA" w:rsidRPr="004B708F" w:rsidRDefault="00A330FA" w:rsidP="00321B14">
      <w:pPr>
        <w:spacing w:before="120" w:line="276" w:lineRule="auto"/>
        <w:jc w:val="both"/>
        <w:rPr>
          <w:rFonts w:asciiTheme="minorHAnsi" w:hAnsiTheme="minorHAnsi" w:cstheme="minorHAnsi"/>
          <w:sz w:val="22"/>
          <w:szCs w:val="22"/>
        </w:rPr>
      </w:pPr>
      <w:r w:rsidRPr="004B708F">
        <w:rPr>
          <w:rFonts w:asciiTheme="minorHAnsi" w:hAnsiTheme="minorHAnsi" w:cstheme="minorHAnsi"/>
          <w:sz w:val="22"/>
          <w:szCs w:val="22"/>
        </w:rPr>
        <w:t>The school will:</w:t>
      </w:r>
    </w:p>
    <w:p w:rsidR="00A330FA" w:rsidRPr="004B708F" w:rsidRDefault="00A330FA" w:rsidP="00321B14">
      <w:pPr>
        <w:pStyle w:val="4Bulletedcopyblue"/>
        <w:spacing w:line="276" w:lineRule="auto"/>
        <w:jc w:val="both"/>
        <w:rPr>
          <w:rFonts w:asciiTheme="minorHAnsi" w:hAnsiTheme="minorHAnsi" w:cstheme="minorHAnsi"/>
          <w:sz w:val="22"/>
          <w:szCs w:val="22"/>
        </w:rPr>
      </w:pPr>
      <w:r w:rsidRPr="004B708F">
        <w:rPr>
          <w:rFonts w:asciiTheme="minorHAnsi" w:hAnsiTheme="minorHAnsi" w:cstheme="minorHAnsi"/>
          <w:sz w:val="22"/>
          <w:szCs w:val="22"/>
        </w:rPr>
        <w:t>Use attendance data to find patterns and trends of persistent and severe absence</w:t>
      </w:r>
    </w:p>
    <w:p w:rsidR="00A330FA" w:rsidRPr="004B708F" w:rsidRDefault="00A330FA" w:rsidP="00321B14">
      <w:pPr>
        <w:pStyle w:val="4Bulletedcopyblue"/>
        <w:spacing w:line="276" w:lineRule="auto"/>
        <w:jc w:val="both"/>
        <w:rPr>
          <w:rFonts w:asciiTheme="minorHAnsi" w:hAnsiTheme="minorHAnsi" w:cstheme="minorHAnsi"/>
          <w:sz w:val="22"/>
          <w:szCs w:val="22"/>
        </w:rPr>
      </w:pPr>
      <w:r w:rsidRPr="004B708F">
        <w:rPr>
          <w:rFonts w:asciiTheme="minorHAnsi" w:hAnsiTheme="minorHAnsi" w:cstheme="minorHAnsi"/>
          <w:sz w:val="22"/>
          <w:szCs w:val="22"/>
        </w:rPr>
        <w:t>Hold regular meetings with the parents of pupils who the school (and/or local authority) considers to be vulnerable, or are persistently or severely absent, to discuss attendance and engagement at school</w:t>
      </w:r>
    </w:p>
    <w:p w:rsidR="005B3ED2" w:rsidRPr="004B708F" w:rsidRDefault="00A330FA" w:rsidP="00321B14">
      <w:pPr>
        <w:pStyle w:val="4Bulletedcopyblue"/>
        <w:spacing w:line="276" w:lineRule="auto"/>
        <w:jc w:val="both"/>
        <w:rPr>
          <w:rFonts w:asciiTheme="minorHAnsi" w:hAnsiTheme="minorHAnsi" w:cstheme="minorHAnsi"/>
          <w:sz w:val="22"/>
          <w:szCs w:val="22"/>
        </w:rPr>
      </w:pPr>
      <w:r w:rsidRPr="004B708F">
        <w:rPr>
          <w:rFonts w:asciiTheme="minorHAnsi" w:hAnsiTheme="minorHAnsi" w:cstheme="minorHAnsi"/>
          <w:sz w:val="22"/>
          <w:szCs w:val="22"/>
        </w:rPr>
        <w:t>Provide access to wider support services to remove the barriers to attendance</w:t>
      </w:r>
    </w:p>
    <w:p w:rsidR="00A469BB" w:rsidRPr="00EA79EF" w:rsidRDefault="00A469BB" w:rsidP="00321B14">
      <w:pPr>
        <w:pStyle w:val="4Bulletedcopyblue"/>
        <w:numPr>
          <w:ilvl w:val="0"/>
          <w:numId w:val="0"/>
        </w:numPr>
        <w:spacing w:line="276" w:lineRule="auto"/>
        <w:ind w:left="340" w:hanging="170"/>
        <w:jc w:val="both"/>
        <w:rPr>
          <w:rFonts w:asciiTheme="minorHAnsi" w:hAnsiTheme="minorHAnsi" w:cstheme="minorHAnsi"/>
          <w:szCs w:val="22"/>
        </w:rPr>
      </w:pPr>
    </w:p>
    <w:p w:rsidR="00A469BB" w:rsidRPr="00EA79EF" w:rsidRDefault="0077107C" w:rsidP="0077107C">
      <w:pPr>
        <w:pStyle w:val="4Bulletedcopyblue"/>
        <w:numPr>
          <w:ilvl w:val="0"/>
          <w:numId w:val="0"/>
        </w:numPr>
        <w:spacing w:line="276" w:lineRule="auto"/>
        <w:jc w:val="both"/>
        <w:rPr>
          <w:rFonts w:asciiTheme="minorHAnsi" w:hAnsiTheme="minorHAnsi" w:cstheme="minorHAnsi"/>
          <w:b/>
          <w:color w:val="FF0066"/>
          <w:sz w:val="22"/>
          <w:szCs w:val="22"/>
        </w:rPr>
      </w:pPr>
      <w:r w:rsidRPr="00EA79EF">
        <w:rPr>
          <w:rFonts w:asciiTheme="minorHAnsi" w:hAnsiTheme="minorHAnsi" w:cstheme="minorHAnsi"/>
          <w:b/>
          <w:color w:val="FF0066"/>
          <w:sz w:val="22"/>
          <w:szCs w:val="22"/>
        </w:rPr>
        <w:t xml:space="preserve">8. </w:t>
      </w:r>
      <w:r w:rsidR="00A469BB" w:rsidRPr="00EA79EF">
        <w:rPr>
          <w:rFonts w:asciiTheme="minorHAnsi" w:hAnsiTheme="minorHAnsi" w:cstheme="minorHAnsi"/>
          <w:b/>
          <w:color w:val="FF0066"/>
          <w:sz w:val="22"/>
          <w:szCs w:val="22"/>
        </w:rPr>
        <w:t>Children with medical conditions</w:t>
      </w:r>
      <w:r w:rsidR="004B708F" w:rsidRPr="00EA79EF">
        <w:rPr>
          <w:rFonts w:asciiTheme="minorHAnsi" w:hAnsiTheme="minorHAnsi" w:cstheme="minorHAnsi"/>
          <w:b/>
          <w:color w:val="FF0066"/>
          <w:sz w:val="22"/>
          <w:szCs w:val="22"/>
        </w:rPr>
        <w:t xml:space="preserve"> or specia</w:t>
      </w:r>
      <w:r w:rsidR="00A469BB" w:rsidRPr="00EA79EF">
        <w:rPr>
          <w:rFonts w:asciiTheme="minorHAnsi" w:hAnsiTheme="minorHAnsi" w:cstheme="minorHAnsi"/>
          <w:b/>
          <w:color w:val="FF0066"/>
          <w:sz w:val="22"/>
          <w:szCs w:val="22"/>
        </w:rPr>
        <w:t>l educational needs</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 xml:space="preserve">Some pupils face greater barriers to attendance than their peers. These can include pupils who suffer with long-term medical conditions or special educational needs and disabilities. Their right to education is the same as any other pupil and therefore the attendance ambition for these pupils should be the same as they are for any other pupil. </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 xml:space="preserve">In working with their parents to improve attendance, schools should be mindful of the barriers these pupils face and put additional support in place where necessary. </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This support could include:</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 xml:space="preserve"> </w:t>
      </w: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Making reasonable adjustments where a pupil has a disability </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Putting in place or updating individual healthcare plans </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Use of a temporary part time timetable (attendance code C) </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Ensuring joined up pastoral care is in place where needed </w:t>
      </w:r>
    </w:p>
    <w:p w:rsidR="007535A0"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Establishing strategies to remove in school barrier including where required for example, adjusted routines adjustments fo</w:t>
      </w:r>
      <w:r w:rsidR="007535A0" w:rsidRPr="004B708F">
        <w:rPr>
          <w:rFonts w:asciiTheme="minorHAnsi" w:hAnsiTheme="minorHAnsi" w:cstheme="minorHAnsi"/>
          <w:sz w:val="22"/>
          <w:szCs w:val="22"/>
        </w:rPr>
        <w:t>r uniform, support at lunchtime</w:t>
      </w:r>
    </w:p>
    <w:p w:rsidR="007535A0"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 xml:space="preserve"> </w:t>
      </w: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Considering support from external partners including health services </w:t>
      </w:r>
    </w:p>
    <w:p w:rsidR="007535A0"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Making referrals to ensure the delivery of support </w:t>
      </w:r>
    </w:p>
    <w:p w:rsidR="007535A0"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Working with families to help support routines </w:t>
      </w:r>
    </w:p>
    <w:p w:rsidR="007535A0"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Working with partners to manage medical appointments outside of the school day </w:t>
      </w:r>
    </w:p>
    <w:p w:rsidR="00A469BB" w:rsidRPr="004B708F" w:rsidRDefault="00A469BB"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sym w:font="Symbol" w:char="F0B7"/>
      </w:r>
      <w:r w:rsidRPr="004B708F">
        <w:rPr>
          <w:rFonts w:asciiTheme="minorHAnsi" w:hAnsiTheme="minorHAnsi" w:cstheme="minorHAnsi"/>
          <w:sz w:val="22"/>
          <w:szCs w:val="22"/>
        </w:rPr>
        <w:t xml:space="preserve"> Providing transport to school</w:t>
      </w:r>
    </w:p>
    <w:p w:rsidR="00A469BB" w:rsidRPr="004B708F" w:rsidRDefault="007535A0"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 xml:space="preserve">Children with long term illness or other health needs may need additional support to continue education, such as alternative provision arranged by the Local authority. Local Authorities are responsible for arranging suitable education for children of compulsory school age who, because of health reasons would otherwise not receive suitable education. The education must be full-time or as close to full time as the child’s health allows. Guidance sets out that Local Authorities should provide this education as soon as it is clear the child will be away from school for 15 days or more. </w:t>
      </w:r>
    </w:p>
    <w:p w:rsidR="007535A0" w:rsidRPr="004B708F" w:rsidRDefault="007535A0" w:rsidP="00321B14">
      <w:pPr>
        <w:pStyle w:val="4Bulletedcopyblue"/>
        <w:numPr>
          <w:ilvl w:val="0"/>
          <w:numId w:val="0"/>
        </w:numPr>
        <w:spacing w:line="276" w:lineRule="auto"/>
        <w:ind w:left="340" w:hanging="170"/>
        <w:jc w:val="both"/>
        <w:rPr>
          <w:rFonts w:asciiTheme="minorHAnsi" w:hAnsiTheme="minorHAnsi" w:cstheme="minorHAnsi"/>
          <w:sz w:val="22"/>
          <w:szCs w:val="22"/>
        </w:rPr>
      </w:pPr>
    </w:p>
    <w:p w:rsidR="007535A0" w:rsidRPr="0077107C" w:rsidRDefault="0077107C" w:rsidP="00321B14">
      <w:pPr>
        <w:pStyle w:val="4Bulletedcopyblue"/>
        <w:numPr>
          <w:ilvl w:val="0"/>
          <w:numId w:val="0"/>
        </w:numPr>
        <w:spacing w:line="276" w:lineRule="auto"/>
        <w:ind w:left="340" w:hanging="170"/>
        <w:jc w:val="both"/>
        <w:rPr>
          <w:rFonts w:asciiTheme="minorHAnsi" w:hAnsiTheme="minorHAnsi" w:cstheme="minorHAnsi"/>
          <w:b/>
          <w:color w:val="FF0066"/>
          <w:sz w:val="22"/>
          <w:szCs w:val="22"/>
        </w:rPr>
      </w:pPr>
      <w:r>
        <w:rPr>
          <w:rFonts w:asciiTheme="minorHAnsi" w:hAnsiTheme="minorHAnsi" w:cstheme="minorHAnsi"/>
          <w:b/>
          <w:color w:val="FF0066"/>
          <w:sz w:val="22"/>
          <w:szCs w:val="22"/>
        </w:rPr>
        <w:t xml:space="preserve">9. </w:t>
      </w:r>
      <w:r w:rsidR="007535A0" w:rsidRPr="0077107C">
        <w:rPr>
          <w:rFonts w:asciiTheme="minorHAnsi" w:hAnsiTheme="minorHAnsi" w:cstheme="minorHAnsi"/>
          <w:b/>
          <w:color w:val="FF0066"/>
          <w:sz w:val="22"/>
          <w:szCs w:val="22"/>
        </w:rPr>
        <w:t>Children Missing in Education</w:t>
      </w:r>
    </w:p>
    <w:p w:rsidR="007535A0" w:rsidRPr="004B708F" w:rsidRDefault="007535A0"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All schools, including academies and free schools, must monitor pupils’ attendance through their daily register.</w:t>
      </w:r>
    </w:p>
    <w:p w:rsidR="007535A0" w:rsidRPr="004B708F" w:rsidRDefault="007535A0"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We agree with the Local Authority to inform them of pupils who are regularly absent from school or have missed 10 school days or more without permission. We must also notify the authority if a pupil is to be deleted from the admission register in certain circumstances. Pupils who remain on school roll may not necessarily be missing education but we should monitor attendance and address it when it is poor. It is also important that pupils’ irregular attendance is referred to the authority. Schools also have safeguarding duties under section 175 of the Education Act 2002 in respect of their pupils, and as part of this should investigate any unexplained absences.</w:t>
      </w:r>
    </w:p>
    <w:p w:rsidR="007535A0" w:rsidRPr="004B708F" w:rsidRDefault="007535A0"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 xml:space="preserve">If families move away from the area, or wish to transfer their child to another school, the Headteacher must be informed in writing. Children cannot be removed from roll until we have been notified by another school/academy that a place has been offered and accepted. Children who stop attending and who cannot be traced cannot be removed from roll. They are reported to the Local Authority Attendance Service. Where a child is missing from education, Local Authority guidance will be followed. </w:t>
      </w:r>
    </w:p>
    <w:p w:rsidR="007535A0" w:rsidRPr="0077107C" w:rsidRDefault="0077107C" w:rsidP="00321B14">
      <w:pPr>
        <w:pStyle w:val="4Bulletedcopyblue"/>
        <w:numPr>
          <w:ilvl w:val="0"/>
          <w:numId w:val="0"/>
        </w:numPr>
        <w:spacing w:line="276" w:lineRule="auto"/>
        <w:ind w:left="340" w:hanging="170"/>
        <w:jc w:val="both"/>
        <w:rPr>
          <w:rFonts w:asciiTheme="minorHAnsi" w:hAnsiTheme="minorHAnsi" w:cstheme="minorHAnsi"/>
          <w:b/>
          <w:color w:val="FF0066"/>
          <w:sz w:val="22"/>
          <w:szCs w:val="22"/>
        </w:rPr>
      </w:pPr>
      <w:r>
        <w:rPr>
          <w:rFonts w:asciiTheme="minorHAnsi" w:hAnsiTheme="minorHAnsi" w:cstheme="minorHAnsi"/>
          <w:b/>
          <w:color w:val="FF0066"/>
          <w:sz w:val="22"/>
          <w:szCs w:val="22"/>
        </w:rPr>
        <w:t xml:space="preserve">10. </w:t>
      </w:r>
      <w:r w:rsidR="007535A0" w:rsidRPr="0077107C">
        <w:rPr>
          <w:rFonts w:asciiTheme="minorHAnsi" w:hAnsiTheme="minorHAnsi" w:cstheme="minorHAnsi"/>
          <w:b/>
          <w:color w:val="FF0066"/>
          <w:sz w:val="22"/>
          <w:szCs w:val="22"/>
        </w:rPr>
        <w:t xml:space="preserve">Children in Care </w:t>
      </w:r>
    </w:p>
    <w:p w:rsidR="00AB3A4B" w:rsidRPr="004B708F" w:rsidRDefault="007535A0" w:rsidP="00732ED0">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 xml:space="preserve">With early intervention, school can often prevent a pupil’s non-attendance becoming entrenched. We aim to resolve any concerns regarding attendance and punctuality rates as soon as a problem arises. We seek the co-operation of the pupil’s parents/carers, children’s home, key worker/social worker, residential unit, etc., in resolving the pupil’s attendance problems before involving an Education Welfare Officer (EWO). Good practice is that we would notify the social worker and EWO if a looked-after child has reached 10 consecutive sessions’ absence. </w:t>
      </w:r>
    </w:p>
    <w:p w:rsidR="007535A0" w:rsidRPr="004B708F" w:rsidRDefault="007535A0" w:rsidP="00321B14">
      <w:pPr>
        <w:pStyle w:val="4Bulletedcopyblue"/>
        <w:numPr>
          <w:ilvl w:val="0"/>
          <w:numId w:val="0"/>
        </w:numPr>
        <w:spacing w:line="276" w:lineRule="auto"/>
        <w:ind w:left="340" w:hanging="170"/>
        <w:jc w:val="both"/>
        <w:rPr>
          <w:rFonts w:asciiTheme="minorHAnsi" w:hAnsiTheme="minorHAnsi" w:cstheme="minorHAnsi"/>
          <w:sz w:val="22"/>
          <w:szCs w:val="22"/>
        </w:rPr>
      </w:pPr>
      <w:r w:rsidRPr="004B708F">
        <w:rPr>
          <w:rFonts w:asciiTheme="minorHAnsi" w:hAnsiTheme="minorHAnsi" w:cstheme="minorHAnsi"/>
          <w:sz w:val="22"/>
          <w:szCs w:val="22"/>
        </w:rPr>
        <w:t>If a referral to the EWO is made, the EWO will initially try to contact the pupil’s parents/carers, either by telephone or letter, to arrange a home visit. The EWO will normally visit the child’s home/place of residence to assess the situation and the visit will usually take place within five working days of the initial contact. On most occasions, the home visit will result in an action plan being prepared by the EWO. This plan will include proposed a</w:t>
      </w:r>
      <w:r w:rsidR="00AB3A4B" w:rsidRPr="004B708F">
        <w:rPr>
          <w:rFonts w:asciiTheme="minorHAnsi" w:hAnsiTheme="minorHAnsi" w:cstheme="minorHAnsi"/>
          <w:sz w:val="22"/>
          <w:szCs w:val="22"/>
        </w:rPr>
        <w:t>ctions, timescales and</w:t>
      </w:r>
      <w:r w:rsidRPr="004B708F">
        <w:rPr>
          <w:rFonts w:asciiTheme="minorHAnsi" w:hAnsiTheme="minorHAnsi" w:cstheme="minorHAnsi"/>
          <w:sz w:val="22"/>
          <w:szCs w:val="22"/>
        </w:rPr>
        <w:t xml:space="preserve"> intended outcomes, and will include details of what is expected from the pupil, the parents/carers, the academy and any other agencies involved. It will contain an agreed plan of action and dates by which improvement in attendance is expected. The EWO will try to secure everybody’s commitment to adhere to the action plan. In order to measure the effectiveness of the EWO intervention, the pupil’s attendance and levels of authorised and unauthorised absence will be closely monitored by the EWO. If, after EWO intervention, the pupil’s level of unauthorised absence reduces to a satisfactory level compared to the level prior to the intervention, and this level of attendance is maintained, the EWO will liaise with the academy and continue to monitor the pupil’s attendance for as long as necessary.</w:t>
      </w:r>
    </w:p>
    <w:p w:rsidR="00AB3A4B" w:rsidRDefault="00AB3A4B" w:rsidP="00321B14">
      <w:pPr>
        <w:pStyle w:val="4Bulletedcopyblue"/>
        <w:numPr>
          <w:ilvl w:val="0"/>
          <w:numId w:val="0"/>
        </w:numPr>
        <w:spacing w:line="276" w:lineRule="auto"/>
        <w:ind w:left="340" w:hanging="170"/>
        <w:jc w:val="both"/>
      </w:pPr>
    </w:p>
    <w:p w:rsidR="00AB3A4B" w:rsidRPr="000878EC" w:rsidRDefault="00461E22" w:rsidP="00321B14">
      <w:pPr>
        <w:pStyle w:val="4Bulletedcopyblue"/>
        <w:numPr>
          <w:ilvl w:val="0"/>
          <w:numId w:val="0"/>
        </w:numPr>
        <w:spacing w:line="276" w:lineRule="auto"/>
        <w:ind w:left="340" w:hanging="170"/>
        <w:jc w:val="both"/>
        <w:rPr>
          <w:rFonts w:asciiTheme="minorHAnsi" w:hAnsiTheme="minorHAnsi" w:cstheme="minorHAnsi"/>
          <w:b/>
          <w:color w:val="FF0066"/>
          <w:sz w:val="22"/>
        </w:rPr>
      </w:pPr>
      <w:r w:rsidRPr="000878EC">
        <w:rPr>
          <w:rFonts w:asciiTheme="minorHAnsi" w:hAnsiTheme="minorHAnsi" w:cstheme="minorHAnsi"/>
          <w:b/>
          <w:color w:val="FF0066"/>
          <w:sz w:val="22"/>
        </w:rPr>
        <w:t xml:space="preserve">11. </w:t>
      </w:r>
      <w:r w:rsidR="00AB3A4B" w:rsidRPr="000878EC">
        <w:rPr>
          <w:rFonts w:asciiTheme="minorHAnsi" w:hAnsiTheme="minorHAnsi" w:cstheme="minorHAnsi"/>
          <w:b/>
          <w:color w:val="FF0066"/>
          <w:sz w:val="22"/>
        </w:rPr>
        <w:t>Elective Home Education</w:t>
      </w:r>
    </w:p>
    <w:p w:rsidR="004F439D" w:rsidRPr="002B5F4E" w:rsidRDefault="004F439D" w:rsidP="002B5F4E">
      <w:pPr>
        <w:pStyle w:val="4Bulletedcopyblue"/>
        <w:numPr>
          <w:ilvl w:val="0"/>
          <w:numId w:val="0"/>
        </w:numPr>
        <w:spacing w:line="276" w:lineRule="auto"/>
        <w:ind w:left="340" w:hanging="170"/>
        <w:jc w:val="both"/>
        <w:rPr>
          <w:rFonts w:asciiTheme="minorHAnsi" w:hAnsiTheme="minorHAnsi" w:cstheme="minorHAnsi"/>
          <w:sz w:val="24"/>
          <w:szCs w:val="22"/>
        </w:rPr>
      </w:pPr>
      <w:r w:rsidRPr="002B5F4E">
        <w:rPr>
          <w:rFonts w:asciiTheme="minorHAnsi" w:hAnsiTheme="minorHAnsi" w:cstheme="minorHAnsi"/>
          <w:sz w:val="22"/>
        </w:rPr>
        <w:t xml:space="preserve">The decision by a parent to educate their child at home should not be taken lightly and the Local Authority will respond to any notification immediately. Schools must not encourage parents to remove a child from </w:t>
      </w:r>
      <w:r w:rsidRPr="002B5F4E">
        <w:rPr>
          <w:rFonts w:asciiTheme="minorHAnsi" w:hAnsiTheme="minorHAnsi" w:cstheme="minorHAnsi"/>
          <w:sz w:val="22"/>
        </w:rPr>
        <w:lastRenderedPageBreak/>
        <w:t>school as a way of improving attendance and avoiding legal action, or to support mental health concerns. The school will notify the Local Authority Education Welfare Officer of any potential notifications via the schools My Doncaster account under the category of EHE notification</w:t>
      </w:r>
      <w:r w:rsidR="002B5F4E">
        <w:rPr>
          <w:rFonts w:asciiTheme="minorHAnsi" w:hAnsiTheme="minorHAnsi" w:cstheme="minorHAnsi"/>
          <w:sz w:val="22"/>
        </w:rPr>
        <w:t>.</w:t>
      </w:r>
    </w:p>
    <w:p w:rsidR="00A330FA" w:rsidRPr="004D7D15" w:rsidRDefault="00461E22" w:rsidP="00144942">
      <w:pPr>
        <w:pStyle w:val="Heading1"/>
        <w:spacing w:line="276" w:lineRule="auto"/>
        <w:jc w:val="both"/>
        <w:rPr>
          <w:rFonts w:asciiTheme="minorHAnsi" w:hAnsiTheme="minorHAnsi"/>
          <w:sz w:val="22"/>
          <w:szCs w:val="22"/>
        </w:rPr>
      </w:pPr>
      <w:r>
        <w:rPr>
          <w:rFonts w:asciiTheme="minorHAnsi" w:hAnsiTheme="minorHAnsi"/>
          <w:sz w:val="22"/>
          <w:szCs w:val="22"/>
        </w:rPr>
        <w:t>12</w:t>
      </w:r>
      <w:r w:rsidR="00A330FA" w:rsidRPr="004D7D15">
        <w:rPr>
          <w:rFonts w:asciiTheme="minorHAnsi" w:hAnsiTheme="minorHAnsi"/>
          <w:sz w:val="22"/>
          <w:szCs w:val="22"/>
        </w:rPr>
        <w:t>. Monitoring arrangements</w:t>
      </w:r>
      <w:bookmarkEnd w:id="5"/>
      <w:r w:rsidR="00A330FA" w:rsidRPr="004D7D15">
        <w:rPr>
          <w:rFonts w:asciiTheme="minorHAnsi" w:hAnsiTheme="minorHAnsi"/>
          <w:sz w:val="22"/>
          <w:szCs w:val="22"/>
        </w:rPr>
        <w:t xml:space="preserve"> </w:t>
      </w:r>
    </w:p>
    <w:p w:rsidR="00A330FA" w:rsidRPr="004D7D15" w:rsidRDefault="00A330FA" w:rsidP="00144942">
      <w:pPr>
        <w:pStyle w:val="6Abstract"/>
        <w:spacing w:line="276" w:lineRule="auto"/>
        <w:jc w:val="both"/>
        <w:rPr>
          <w:rFonts w:asciiTheme="minorHAnsi" w:eastAsia="Arial" w:hAnsiTheme="minorHAnsi" w:cs="Arial"/>
          <w:sz w:val="22"/>
          <w:szCs w:val="22"/>
        </w:rPr>
      </w:pPr>
      <w:r w:rsidRPr="004D7D15">
        <w:rPr>
          <w:rFonts w:asciiTheme="minorHAnsi" w:eastAsia="Arial" w:hAnsiTheme="minorHAnsi" w:cs="Arial"/>
          <w:sz w:val="22"/>
          <w:szCs w:val="22"/>
        </w:rPr>
        <w:t xml:space="preserve">This policy will be reviewed as guidance from the local authority or DfE is updated, and as a minimum </w:t>
      </w:r>
      <w:r w:rsidR="005B3ED2" w:rsidRPr="005B3ED2">
        <w:rPr>
          <w:rFonts w:asciiTheme="minorHAnsi" w:eastAsia="Arial" w:hAnsiTheme="minorHAnsi" w:cs="Arial"/>
          <w:sz w:val="22"/>
          <w:szCs w:val="22"/>
          <w:shd w:val="clear" w:color="auto" w:fill="FFFF00"/>
        </w:rPr>
        <w:t xml:space="preserve">every 2 years </w:t>
      </w:r>
      <w:r w:rsidRPr="005B3ED2">
        <w:rPr>
          <w:rFonts w:asciiTheme="minorHAnsi" w:eastAsia="Arial" w:hAnsiTheme="minorHAnsi" w:cs="Arial"/>
          <w:sz w:val="22"/>
          <w:szCs w:val="22"/>
        </w:rPr>
        <w:t xml:space="preserve">by </w:t>
      </w:r>
      <w:r w:rsidR="005B3ED2" w:rsidRPr="005B3ED2">
        <w:rPr>
          <w:rFonts w:asciiTheme="minorHAnsi" w:eastAsia="Arial" w:hAnsiTheme="minorHAnsi" w:cs="Arial"/>
          <w:sz w:val="22"/>
          <w:szCs w:val="22"/>
          <w:shd w:val="clear" w:color="auto" w:fill="FFFF00"/>
        </w:rPr>
        <w:t>Mrs N Walker.</w:t>
      </w:r>
      <w:r w:rsidRPr="004D7D15">
        <w:rPr>
          <w:rFonts w:asciiTheme="minorHAnsi" w:eastAsia="Arial" w:hAnsiTheme="minorHAnsi" w:cs="Arial"/>
          <w:sz w:val="22"/>
          <w:szCs w:val="22"/>
        </w:rPr>
        <w:t xml:space="preserve"> At every review, the policy will be approved by the full governing board. </w:t>
      </w:r>
    </w:p>
    <w:p w:rsidR="00A330FA" w:rsidRPr="004D7D15" w:rsidRDefault="00814E86" w:rsidP="00144942">
      <w:pPr>
        <w:pStyle w:val="Heading1"/>
        <w:spacing w:line="276" w:lineRule="auto"/>
        <w:jc w:val="both"/>
        <w:rPr>
          <w:rFonts w:asciiTheme="minorHAnsi" w:hAnsiTheme="minorHAnsi"/>
          <w:sz w:val="22"/>
          <w:szCs w:val="22"/>
        </w:rPr>
      </w:pPr>
      <w:bookmarkStart w:id="6" w:name="_Toc90455579"/>
      <w:r>
        <w:rPr>
          <w:rFonts w:asciiTheme="minorHAnsi" w:hAnsiTheme="minorHAnsi"/>
          <w:sz w:val="22"/>
          <w:szCs w:val="22"/>
        </w:rPr>
        <w:t>13</w:t>
      </w:r>
      <w:r w:rsidR="00A330FA" w:rsidRPr="004D7D15">
        <w:rPr>
          <w:rFonts w:asciiTheme="minorHAnsi" w:hAnsiTheme="minorHAnsi"/>
          <w:sz w:val="22"/>
          <w:szCs w:val="22"/>
        </w:rPr>
        <w:t>. Links with other policies</w:t>
      </w:r>
      <w:bookmarkEnd w:id="6"/>
      <w:r w:rsidR="00A330FA" w:rsidRPr="004D7D15">
        <w:rPr>
          <w:rFonts w:asciiTheme="minorHAnsi" w:hAnsiTheme="minorHAnsi"/>
          <w:sz w:val="22"/>
          <w:szCs w:val="22"/>
        </w:rPr>
        <w:t xml:space="preserve"> </w:t>
      </w:r>
    </w:p>
    <w:p w:rsidR="00A330FA" w:rsidRPr="004D7D15" w:rsidRDefault="00A330FA" w:rsidP="00144942">
      <w:pPr>
        <w:spacing w:line="276" w:lineRule="auto"/>
        <w:jc w:val="both"/>
        <w:rPr>
          <w:rFonts w:asciiTheme="minorHAnsi" w:hAnsiTheme="minorHAnsi"/>
          <w:sz w:val="22"/>
          <w:szCs w:val="22"/>
        </w:rPr>
      </w:pPr>
      <w:bookmarkStart w:id="7" w:name="_Toc52356845"/>
      <w:r w:rsidRPr="004D7D15">
        <w:rPr>
          <w:rFonts w:asciiTheme="minorHAnsi" w:eastAsia="Arial" w:hAnsiTheme="minorHAnsi" w:cs="Arial"/>
          <w:sz w:val="22"/>
          <w:szCs w:val="22"/>
        </w:rPr>
        <w:t>This policy links to the following policies:</w:t>
      </w:r>
    </w:p>
    <w:p w:rsidR="00A330FA" w:rsidRPr="004D7D15" w:rsidRDefault="00A330FA" w:rsidP="00144942">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Child protection and safeguarding policy</w:t>
      </w:r>
    </w:p>
    <w:p w:rsidR="00A330FA" w:rsidRPr="004D7D15" w:rsidRDefault="00A330FA" w:rsidP="00144942">
      <w:pPr>
        <w:pStyle w:val="4Bulletedcopyblue"/>
        <w:spacing w:line="276" w:lineRule="auto"/>
        <w:jc w:val="both"/>
        <w:rPr>
          <w:rFonts w:asciiTheme="minorHAnsi" w:hAnsiTheme="minorHAnsi"/>
          <w:sz w:val="22"/>
          <w:szCs w:val="22"/>
        </w:rPr>
      </w:pPr>
      <w:r w:rsidRPr="004D7D15">
        <w:rPr>
          <w:rFonts w:asciiTheme="minorHAnsi" w:hAnsiTheme="minorHAnsi"/>
          <w:sz w:val="22"/>
          <w:szCs w:val="22"/>
        </w:rPr>
        <w:t>Behaviour policy</w:t>
      </w:r>
    </w:p>
    <w:p w:rsidR="00A330FA" w:rsidRPr="004D7D15" w:rsidRDefault="00A330FA" w:rsidP="00144942">
      <w:pPr>
        <w:pStyle w:val="Heading3"/>
        <w:spacing w:line="276" w:lineRule="auto"/>
        <w:jc w:val="both"/>
        <w:rPr>
          <w:rFonts w:asciiTheme="minorHAnsi" w:hAnsiTheme="minorHAnsi"/>
          <w:sz w:val="22"/>
          <w:szCs w:val="22"/>
        </w:rPr>
      </w:pPr>
      <w:bookmarkStart w:id="8" w:name="_Toc90455580"/>
      <w:r w:rsidRPr="004D7D15">
        <w:rPr>
          <w:rFonts w:asciiTheme="minorHAnsi" w:eastAsia="Arial" w:hAnsiTheme="minorHAnsi"/>
          <w:sz w:val="22"/>
          <w:szCs w:val="22"/>
        </w:rPr>
        <w:t>Appendix 1: attendance codes</w:t>
      </w:r>
      <w:bookmarkEnd w:id="7"/>
      <w:bookmarkEnd w:id="8"/>
      <w:r w:rsidRPr="004D7D15">
        <w:rPr>
          <w:rFonts w:asciiTheme="minorHAnsi" w:eastAsia="Arial" w:hAnsiTheme="minorHAnsi"/>
          <w:sz w:val="22"/>
          <w:szCs w:val="22"/>
        </w:rPr>
        <w:t xml:space="preserve"> </w:t>
      </w:r>
    </w:p>
    <w:p w:rsidR="00A330FA" w:rsidRPr="004D7D15" w:rsidRDefault="00A330FA" w:rsidP="00144942">
      <w:pPr>
        <w:spacing w:line="276" w:lineRule="auto"/>
        <w:jc w:val="both"/>
        <w:rPr>
          <w:rFonts w:asciiTheme="minorHAnsi" w:hAnsiTheme="minorHAnsi"/>
          <w:sz w:val="22"/>
          <w:szCs w:val="22"/>
        </w:rPr>
      </w:pPr>
      <w:r w:rsidRPr="004D7D15">
        <w:rPr>
          <w:rFonts w:asciiTheme="minorHAnsi" w:eastAsia="Arial" w:hAnsiTheme="minorHAnsi" w:cs="Arial"/>
          <w:sz w:val="22"/>
          <w:szCs w:val="22"/>
        </w:rPr>
        <w:t>The following codes are taken from the DfE’s guidance on school attendance.</w:t>
      </w: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A330FA" w:rsidRPr="004D7D15" w:rsidTr="00275A8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Scenario</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present at morning registration</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present at afternoon registration</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arrives late before register has closed</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at a supervised off-site educational activity approved by the school</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attending a session at another setting where they are also registered</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has an interview with a prospective employer/educational establishment</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participating in a supervised sporting activity approved by the school</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on an educational visit/trip organised, or approved, by the school</w:t>
            </w:r>
          </w:p>
        </w:tc>
      </w:tr>
      <w:tr w:rsidR="00A330FA" w:rsidRPr="004D7D15" w:rsidTr="00275A86">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on a work experience placement</w:t>
            </w:r>
          </w:p>
        </w:tc>
      </w:tr>
    </w:tbl>
    <w:p w:rsidR="00A330FA" w:rsidRPr="004D7D15" w:rsidRDefault="00A330FA" w:rsidP="00144942">
      <w:pPr>
        <w:spacing w:line="276" w:lineRule="auto"/>
        <w:jc w:val="both"/>
        <w:rPr>
          <w:rFonts w:asciiTheme="minorHAnsi" w:hAnsiTheme="minorHAnsi"/>
          <w:sz w:val="22"/>
          <w:szCs w:val="22"/>
        </w:rPr>
      </w:pPr>
    </w:p>
    <w:p w:rsidR="007C06B6" w:rsidRPr="004D7D15" w:rsidRDefault="007C06B6" w:rsidP="00144942">
      <w:pPr>
        <w:spacing w:line="276" w:lineRule="auto"/>
        <w:jc w:val="both"/>
        <w:rPr>
          <w:rFonts w:asciiTheme="minorHAnsi" w:hAnsiTheme="minorHAnsi"/>
          <w:sz w:val="22"/>
          <w:szCs w:val="22"/>
        </w:rPr>
      </w:pPr>
    </w:p>
    <w:p w:rsidR="007C06B6" w:rsidRPr="004D7D15" w:rsidRDefault="007C06B6" w:rsidP="00144942">
      <w:pPr>
        <w:spacing w:line="276" w:lineRule="auto"/>
        <w:jc w:val="both"/>
        <w:rPr>
          <w:rFonts w:asciiTheme="minorHAnsi" w:hAnsiTheme="minorHAnsi"/>
          <w:sz w:val="22"/>
          <w:szCs w:val="22"/>
        </w:rPr>
      </w:pPr>
    </w:p>
    <w:tbl>
      <w:tblPr>
        <w:tblW w:w="0" w:type="auto"/>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653"/>
        <w:gridCol w:w="3318"/>
        <w:gridCol w:w="4491"/>
      </w:tblGrid>
      <w:tr w:rsidR="00A330FA" w:rsidRPr="004D7D15" w:rsidTr="00275A8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Definition</w:t>
            </w:r>
          </w:p>
        </w:tc>
        <w:tc>
          <w:tcPr>
            <w:tcW w:w="4637"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Scenario</w:t>
            </w:r>
          </w:p>
        </w:tc>
      </w:tr>
      <w:tr w:rsidR="00A330FA" w:rsidRPr="004D7D15" w:rsidTr="00275A86">
        <w:tc>
          <w:tcPr>
            <w:tcW w:w="9740"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Authorised absence</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Authorised leave of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has been granted a leave of absence due to exceptional circumstances</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Excluded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has been excluded but no alternative provision has been made</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H</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has been allowed to go on holiday due to exceptional circumstances</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Illness</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School has been notified that a pupil will be absent due to illness</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Medical/dental appointment</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at a medical or dental appointment</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Religious observance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taking part in a day of religious observance</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Study leave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Year 11 pupil is on study leave during their  public examinations</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2E0D36"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Gypsy, Roma and t</w:t>
            </w:r>
            <w:r w:rsidR="00A330FA" w:rsidRPr="004D7D15">
              <w:rPr>
                <w:rFonts w:asciiTheme="minorHAnsi" w:eastAsia="Arial" w:hAnsiTheme="minorHAnsi" w:cs="Arial"/>
                <w:color w:val="000000"/>
                <w:sz w:val="22"/>
                <w:szCs w:val="22"/>
              </w:rPr>
              <w:t>raveller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2E0D36"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from a t</w:t>
            </w:r>
            <w:r w:rsidR="00A330FA" w:rsidRPr="004D7D15">
              <w:rPr>
                <w:rFonts w:asciiTheme="minorHAnsi" w:eastAsia="Arial" w:hAnsiTheme="minorHAnsi" w:cs="Arial"/>
                <w:color w:val="000000"/>
                <w:sz w:val="22"/>
                <w:szCs w:val="22"/>
              </w:rPr>
              <w:t>raveller community is travelling, as agreed with the school</w:t>
            </w:r>
          </w:p>
        </w:tc>
      </w:tr>
      <w:tr w:rsidR="00A330FA" w:rsidRPr="004D7D15" w:rsidTr="00275A86">
        <w:tc>
          <w:tcPr>
            <w:tcW w:w="9740" w:type="dxa"/>
            <w:gridSpan w:val="3"/>
            <w:tcBorders>
              <w:top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Unauthorised absence</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Unauthorised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is on a holiday that was not approved by the school</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Reason not provided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 xml:space="preserve">Pupil is absent for an unknown reason (this code should be amended when the reason emerges, or replaced with code O if no reason for absence </w:t>
            </w:r>
            <w:r w:rsidRPr="004D7D15">
              <w:rPr>
                <w:rFonts w:asciiTheme="minorHAnsi" w:eastAsia="Arial" w:hAnsiTheme="minorHAnsi" w:cs="Arial"/>
                <w:color w:val="000000"/>
                <w:sz w:val="22"/>
                <w:szCs w:val="22"/>
              </w:rPr>
              <w:lastRenderedPageBreak/>
              <w:t>has been provided after a reasonable amount of time)</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lastRenderedPageBreak/>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Unauthorised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School is not satisfied with reason for pupil's absence</w:t>
            </w:r>
          </w:p>
        </w:tc>
      </w:tr>
      <w:tr w:rsidR="00A330FA" w:rsidRPr="004D7D15" w:rsidTr="00275A86">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U</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Arrival after registration</w:t>
            </w:r>
          </w:p>
        </w:tc>
        <w:tc>
          <w:tcPr>
            <w:tcW w:w="4637" w:type="dxa"/>
            <w:tcBorders>
              <w:top w:val="single" w:sz="18" w:space="0" w:color="BFBFBF"/>
              <w:lef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arrived at school after the register closed</w:t>
            </w:r>
          </w:p>
        </w:tc>
      </w:tr>
    </w:tbl>
    <w:p w:rsidR="00A330FA" w:rsidRPr="004D7D15" w:rsidRDefault="00A330FA" w:rsidP="00144942">
      <w:pPr>
        <w:spacing w:line="276" w:lineRule="auto"/>
        <w:jc w:val="both"/>
        <w:rPr>
          <w:rFonts w:asciiTheme="minorHAnsi" w:hAnsiTheme="minorHAnsi"/>
          <w:sz w:val="22"/>
          <w:szCs w:val="22"/>
        </w:rPr>
      </w:pPr>
    </w:p>
    <w:p w:rsidR="007C06B6" w:rsidRPr="004D7D15" w:rsidRDefault="007C06B6" w:rsidP="00144942">
      <w:pPr>
        <w:spacing w:line="276" w:lineRule="auto"/>
        <w:jc w:val="both"/>
        <w:rPr>
          <w:rFonts w:asciiTheme="minorHAnsi" w:hAnsiTheme="minorHAnsi"/>
          <w:sz w:val="22"/>
          <w:szCs w:val="22"/>
        </w:rPr>
      </w:pP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A330FA" w:rsidRPr="004D7D15" w:rsidTr="00275A8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Scenario</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of non-compulsory school age is not required to attend</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School site is closed, there is disruption to travel as a result of a local/national emergency, or pupil is in custody</w:t>
            </w:r>
          </w:p>
        </w:tc>
      </w:tr>
      <w:tr w:rsidR="00A330FA" w:rsidRPr="004D7D15"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b/>
                <w:bCs/>
                <w:color w:val="000000"/>
                <w:sz w:val="22"/>
                <w:szCs w:val="22"/>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A330FA" w:rsidRPr="004D7D15" w:rsidRDefault="00A330FA" w:rsidP="00144942">
            <w:pPr>
              <w:spacing w:line="276" w:lineRule="auto"/>
              <w:jc w:val="both"/>
              <w:rPr>
                <w:rFonts w:asciiTheme="minorHAnsi" w:hAnsiTheme="minorHAnsi"/>
                <w:color w:val="000000"/>
                <w:sz w:val="22"/>
                <w:szCs w:val="22"/>
              </w:rPr>
            </w:pPr>
            <w:r w:rsidRPr="004D7D15">
              <w:rPr>
                <w:rFonts w:asciiTheme="minorHAnsi" w:eastAsia="Arial" w:hAnsiTheme="minorHAnsi" w:cs="Arial"/>
                <w:color w:val="000000"/>
                <w:sz w:val="22"/>
                <w:szCs w:val="22"/>
              </w:rPr>
              <w:t>Register set up but pupil has not yet joined the school</w:t>
            </w:r>
          </w:p>
        </w:tc>
      </w:tr>
      <w:tr w:rsidR="00A330FA" w:rsidRPr="00DA411B" w:rsidTr="00275A86">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275A86">
            <w:pPr>
              <w:jc w:val="center"/>
              <w:rPr>
                <w:rFonts w:asciiTheme="minorHAnsi" w:hAnsiTheme="minorHAnsi"/>
                <w:color w:val="000000"/>
                <w:sz w:val="22"/>
                <w:szCs w:val="22"/>
              </w:rPr>
            </w:pPr>
            <w:r w:rsidRPr="004D7D15">
              <w:rPr>
                <w:rFonts w:asciiTheme="minorHAnsi" w:eastAsia="Arial" w:hAnsiTheme="minorHAnsi" w:cs="Arial"/>
                <w:b/>
                <w:bCs/>
                <w:color w:val="000000"/>
                <w:sz w:val="22"/>
                <w:szCs w:val="22"/>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A330FA" w:rsidRPr="004D7D15" w:rsidRDefault="00A330FA" w:rsidP="00275A86">
            <w:pPr>
              <w:rPr>
                <w:rFonts w:asciiTheme="minorHAnsi" w:hAnsiTheme="minorHAnsi"/>
                <w:color w:val="000000"/>
                <w:sz w:val="22"/>
                <w:szCs w:val="22"/>
              </w:rPr>
            </w:pPr>
            <w:r w:rsidRPr="004D7D15">
              <w:rPr>
                <w:rFonts w:asciiTheme="minorHAnsi" w:eastAsia="Arial" w:hAnsiTheme="minorHAnsi" w:cs="Arial"/>
                <w:color w:val="000000"/>
                <w:sz w:val="22"/>
                <w:szCs w:val="22"/>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rsidR="00A330FA" w:rsidRPr="00DA411B" w:rsidRDefault="00A330FA" w:rsidP="00275A86">
            <w:pPr>
              <w:rPr>
                <w:rFonts w:asciiTheme="minorHAnsi" w:hAnsiTheme="minorHAnsi"/>
                <w:color w:val="000000"/>
                <w:sz w:val="22"/>
                <w:szCs w:val="22"/>
              </w:rPr>
            </w:pPr>
            <w:r w:rsidRPr="004D7D15">
              <w:rPr>
                <w:rFonts w:asciiTheme="minorHAnsi" w:eastAsia="Arial" w:hAnsiTheme="minorHAnsi" w:cs="Arial"/>
                <w:color w:val="000000"/>
                <w:sz w:val="22"/>
                <w:szCs w:val="22"/>
              </w:rPr>
              <w:t>Whole or partial school closure due to half-term/bank holiday/INSET day</w:t>
            </w:r>
          </w:p>
        </w:tc>
      </w:tr>
    </w:tbl>
    <w:p w:rsidR="00A330FA" w:rsidRDefault="00A330FA"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756AB7" w:rsidP="00A330FA">
      <w:pPr>
        <w:pStyle w:val="6Abstract"/>
        <w:rPr>
          <w:rFonts w:asciiTheme="minorHAnsi" w:hAnsiTheme="minorHAnsi"/>
          <w:sz w:val="22"/>
          <w:szCs w:val="22"/>
          <w:lang w:val="en-GB"/>
        </w:rPr>
      </w:pPr>
      <w:r>
        <w:rPr>
          <w:rFonts w:asciiTheme="minorHAnsi" w:hAnsiTheme="minorHAnsi"/>
          <w:sz w:val="22"/>
          <w:szCs w:val="22"/>
          <w:lang w:val="en-GB"/>
        </w:rPr>
        <w:lastRenderedPageBreak/>
        <w:t>Appendix 2: Attendance classifications</w:t>
      </w:r>
    </w:p>
    <w:p w:rsidR="00756AB7" w:rsidRDefault="00756AB7"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p>
    <w:p w:rsidR="00872FAB" w:rsidRDefault="00872FAB" w:rsidP="00A330FA">
      <w:pPr>
        <w:pStyle w:val="6Abstract"/>
        <w:rPr>
          <w:rFonts w:asciiTheme="minorHAnsi" w:hAnsiTheme="minorHAnsi"/>
          <w:sz w:val="22"/>
          <w:szCs w:val="22"/>
          <w:lang w:val="en-GB"/>
        </w:rPr>
      </w:pPr>
      <w:r w:rsidRPr="00186FA3">
        <w:rPr>
          <w:rFonts w:asciiTheme="minorHAnsi" w:hAnsiTheme="minorHAnsi"/>
          <w:noProof/>
          <w:sz w:val="36"/>
          <w:lang w:val="en-GB" w:eastAsia="en-GB"/>
        </w:rPr>
        <mc:AlternateContent>
          <mc:Choice Requires="wps">
            <w:drawing>
              <wp:anchor distT="0" distB="0" distL="114300" distR="114300" simplePos="0" relativeHeight="251676160" behindDoc="0" locked="0" layoutInCell="1" allowOverlap="1">
                <wp:simplePos x="0" y="0"/>
                <wp:positionH relativeFrom="margin">
                  <wp:align>right</wp:align>
                </wp:positionH>
                <wp:positionV relativeFrom="paragraph">
                  <wp:posOffset>294640</wp:posOffset>
                </wp:positionV>
                <wp:extent cx="6217920" cy="30480"/>
                <wp:effectExtent l="0" t="0" r="30480" b="26670"/>
                <wp:wrapNone/>
                <wp:docPr id="15" name="Straight Connector 15"/>
                <wp:cNvGraphicFramePr/>
                <a:graphic xmlns:a="http://schemas.openxmlformats.org/drawingml/2006/main">
                  <a:graphicData uri="http://schemas.microsoft.com/office/word/2010/wordprocessingShape">
                    <wps:wsp>
                      <wps:cNvCnPr/>
                      <wps:spPr>
                        <a:xfrm flipV="1">
                          <a:off x="0" y="0"/>
                          <a:ext cx="621792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0D1A7" id="Straight Connector 15" o:spid="_x0000_s1026" style="position:absolute;flip:y;z-index:251676160;visibility:visible;mso-wrap-style:square;mso-wrap-distance-left:9pt;mso-wrap-distance-top:0;mso-wrap-distance-right:9pt;mso-wrap-distance-bottom:0;mso-position-horizontal:right;mso-position-horizontal-relative:margin;mso-position-vertical:absolute;mso-position-vertical-relative:text" from="438.4pt,23.2pt" to="92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" strokecolor="#5b9bd5 [3204]" strokeweight=".5pt">
                <v:stroke joinstyle="miter"/>
                <w10:wrap anchorx="margin"/>
              </v:line>
            </w:pict>
          </mc:Fallback>
        </mc:AlternateContent>
      </w:r>
    </w:p>
    <w:p w:rsidR="00B16351" w:rsidRPr="00872FAB" w:rsidRDefault="00872FAB" w:rsidP="00872FAB">
      <w:pPr>
        <w:pStyle w:val="6Abstract"/>
        <w:jc w:val="center"/>
        <w:rPr>
          <w:rFonts w:asciiTheme="minorHAnsi" w:hAnsiTheme="minorHAnsi"/>
          <w:sz w:val="32"/>
          <w:szCs w:val="22"/>
          <w:lang w:val="en-GB"/>
        </w:rPr>
      </w:pPr>
      <w:r w:rsidRPr="00872FAB">
        <w:rPr>
          <w:rFonts w:asciiTheme="minorHAnsi" w:hAnsiTheme="minorHAnsi"/>
          <w:sz w:val="32"/>
          <w:szCs w:val="22"/>
          <w:lang w:val="en-GB"/>
        </w:rPr>
        <w:t>Target- 97%</w:t>
      </w:r>
    </w:p>
    <w:p w:rsidR="00B16351" w:rsidRDefault="00B16351" w:rsidP="00A330FA">
      <w:pPr>
        <w:pStyle w:val="6Abstract"/>
        <w:rPr>
          <w:rFonts w:asciiTheme="minorHAnsi" w:hAnsiTheme="minorHAnsi"/>
          <w:sz w:val="22"/>
          <w:szCs w:val="22"/>
          <w:lang w:val="en-GB"/>
        </w:rPr>
      </w:pPr>
    </w:p>
    <w:p w:rsidR="00B16351" w:rsidRPr="00DA411B" w:rsidRDefault="00B16351" w:rsidP="00A330FA">
      <w:pPr>
        <w:pStyle w:val="6Abstract"/>
        <w:rPr>
          <w:rFonts w:asciiTheme="minorHAnsi" w:hAnsiTheme="minorHAnsi"/>
          <w:sz w:val="22"/>
          <w:szCs w:val="22"/>
          <w:lang w:val="en-GB"/>
        </w:rPr>
      </w:pPr>
    </w:p>
    <w:p w:rsidR="00814E86" w:rsidRDefault="00814E86" w:rsidP="00DC4C0F">
      <w:pPr>
        <w:rPr>
          <w:rFonts w:asciiTheme="minorHAnsi" w:hAnsiTheme="minorHAnsi"/>
        </w:rPr>
      </w:pPr>
    </w:p>
    <w:p w:rsidR="00B16351" w:rsidRDefault="00B16351" w:rsidP="00DC4C0F">
      <w:pPr>
        <w:rPr>
          <w:rFonts w:asciiTheme="minorHAnsi" w:hAnsiTheme="minorHAnsi"/>
        </w:rPr>
      </w:pPr>
    </w:p>
    <w:p w:rsidR="00186FA3" w:rsidRDefault="00186FA3" w:rsidP="00DC4C0F">
      <w:pPr>
        <w:rPr>
          <w:rFonts w:asciiTheme="minorHAnsi" w:hAnsiTheme="minorHAnsi"/>
        </w:rPr>
      </w:pPr>
    </w:p>
    <w:p w:rsidR="00186FA3" w:rsidRDefault="00186FA3" w:rsidP="00DC4C0F">
      <w:pPr>
        <w:rPr>
          <w:rFonts w:asciiTheme="minorHAnsi" w:hAnsiTheme="minorHAnsi"/>
        </w:rPr>
      </w:pPr>
    </w:p>
    <w:p w:rsidR="00186FA3" w:rsidRDefault="00186FA3" w:rsidP="00DC4C0F">
      <w:pPr>
        <w:rPr>
          <w:rFonts w:asciiTheme="minorHAnsi" w:hAnsiTheme="minorHAnsi"/>
        </w:rPr>
      </w:pPr>
    </w:p>
    <w:p w:rsidR="00186FA3" w:rsidRDefault="00186FA3" w:rsidP="00DC4C0F">
      <w:pPr>
        <w:rPr>
          <w:rFonts w:asciiTheme="minorHAnsi" w:hAnsiTheme="minorHAnsi"/>
        </w:rPr>
      </w:pPr>
    </w:p>
    <w:p w:rsidR="00186FA3" w:rsidRDefault="00186FA3" w:rsidP="00DC4C0F">
      <w:pPr>
        <w:rPr>
          <w:rFonts w:asciiTheme="minorHAnsi" w:hAnsiTheme="minorHAnsi"/>
        </w:rPr>
      </w:pPr>
    </w:p>
    <w:p w:rsidR="00186FA3" w:rsidRDefault="00186FA3" w:rsidP="00DC4C0F">
      <w:pPr>
        <w:rPr>
          <w:rFonts w:asciiTheme="minorHAnsi" w:hAnsiTheme="minorHAnsi"/>
        </w:rPr>
      </w:pPr>
    </w:p>
    <w:p w:rsidR="00186FA3" w:rsidRDefault="00186FA3" w:rsidP="00DC4C0F">
      <w:pPr>
        <w:rPr>
          <w:rFonts w:asciiTheme="minorHAnsi" w:hAnsiTheme="minorHAnsi"/>
        </w:rPr>
      </w:pPr>
    </w:p>
    <w:p w:rsidR="00186FA3" w:rsidRDefault="00186FA3" w:rsidP="00DC4C0F">
      <w:pPr>
        <w:rPr>
          <w:rFonts w:asciiTheme="minorHAnsi" w:hAnsiTheme="minorHAnsi"/>
        </w:rPr>
      </w:pPr>
    </w:p>
    <w:p w:rsidR="00B16351" w:rsidRDefault="008F1B37" w:rsidP="00186FA3">
      <w:pPr>
        <w:jc w:val="center"/>
        <w:rPr>
          <w:rFonts w:asciiTheme="minorHAnsi" w:hAnsiTheme="minorHAnsi"/>
          <w:sz w:val="36"/>
        </w:rPr>
      </w:pPr>
      <w:r w:rsidRPr="00186FA3">
        <w:rPr>
          <w:rFonts w:asciiTheme="minorHAnsi" w:hAnsiTheme="minorHAnsi"/>
          <w:noProof/>
          <w:sz w:val="36"/>
          <w:lang w:val="en-GB" w:eastAsia="en-GB"/>
        </w:rPr>
        <mc:AlternateContent>
          <mc:Choice Requires="wps">
            <w:drawing>
              <wp:anchor distT="0" distB="0" distL="114300" distR="114300" simplePos="0" relativeHeight="251680256" behindDoc="0" locked="0" layoutInCell="1" allowOverlap="1" wp14:anchorId="767F9D2A" wp14:editId="18BD5B0E">
                <wp:simplePos x="0" y="0"/>
                <wp:positionH relativeFrom="margin">
                  <wp:posOffset>78105</wp:posOffset>
                </wp:positionH>
                <wp:positionV relativeFrom="paragraph">
                  <wp:posOffset>1644015</wp:posOffset>
                </wp:positionV>
                <wp:extent cx="6012180" cy="1341120"/>
                <wp:effectExtent l="0" t="0" r="26670" b="11430"/>
                <wp:wrapNone/>
                <wp:docPr id="18" name="Text Box 18"/>
                <wp:cNvGraphicFramePr/>
                <a:graphic xmlns:a="http://schemas.openxmlformats.org/drawingml/2006/main">
                  <a:graphicData uri="http://schemas.microsoft.com/office/word/2010/wordprocessingShape">
                    <wps:wsp>
                      <wps:cNvSpPr txBox="1"/>
                      <wps:spPr>
                        <a:xfrm>
                          <a:off x="0" y="0"/>
                          <a:ext cx="6012180" cy="1341120"/>
                        </a:xfrm>
                        <a:prstGeom prst="rect">
                          <a:avLst/>
                        </a:prstGeom>
                        <a:solidFill>
                          <a:srgbClr val="FF0000"/>
                        </a:solidFill>
                        <a:ln w="6350">
                          <a:solidFill>
                            <a:prstClr val="black"/>
                          </a:solidFill>
                        </a:ln>
                      </wps:spPr>
                      <wps:txbx>
                        <w:txbxContent>
                          <w:p w:rsidR="008D5650" w:rsidRPr="003D6461" w:rsidRDefault="008D5650" w:rsidP="008F1B37">
                            <w:pPr>
                              <w:shd w:val="clear" w:color="auto" w:fill="FF0000"/>
                              <w:rPr>
                                <w:rFonts w:asciiTheme="minorHAnsi" w:hAnsiTheme="minorHAnsi" w:cstheme="minorHAnsi"/>
                                <w:b/>
                                <w:sz w:val="40"/>
                                <w:u w:val="single"/>
                              </w:rPr>
                            </w:pPr>
                            <w:r>
                              <w:rPr>
                                <w:rFonts w:asciiTheme="minorHAnsi" w:hAnsiTheme="minorHAnsi" w:cstheme="minorHAnsi"/>
                                <w:b/>
                                <w:sz w:val="40"/>
                                <w:u w:val="single"/>
                              </w:rPr>
                              <w:t>Cause for significant concerns/ Persistent Absenteeism</w:t>
                            </w:r>
                          </w:p>
                          <w:p w:rsidR="008D5650" w:rsidRDefault="008D5650" w:rsidP="008F1B37">
                            <w:pPr>
                              <w:shd w:val="clear" w:color="auto" w:fill="FF0000"/>
                              <w:jc w:val="center"/>
                            </w:pPr>
                            <w:r>
                              <w:rPr>
                                <w:rFonts w:asciiTheme="minorHAnsi" w:hAnsiTheme="minorHAnsi" w:cstheme="minorHAnsi"/>
                                <w:sz w:val="40"/>
                              </w:rPr>
                              <w:t>Below 90%</w:t>
                            </w:r>
                          </w:p>
                          <w:p w:rsidR="008D5650" w:rsidRDefault="008D5650" w:rsidP="008F1B37">
                            <w:pPr>
                              <w:shd w:val="clear" w:color="auto" w:fill="FF00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7F9D2A" id="_x0000_t202" coordsize="21600,21600" o:spt="202" path="m,l,21600r21600,l21600,xe">
                <v:stroke joinstyle="miter"/>
                <v:path gradientshapeok="t" o:connecttype="rect"/>
              </v:shapetype>
              <v:shape id="Text Box 18" o:spid="_x0000_s1026" type="#_x0000_t202" style="position:absolute;left:0;text-align:left;margin-left:6.15pt;margin-top:129.45pt;width:473.4pt;height:105.6pt;z-index:251680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" fillcolor="red" strokeweight=".5pt">
                <v:textbox>
                  <w:txbxContent>
                    <w:p w:rsidR="008D5650" w:rsidRPr="003D6461" w:rsidRDefault="008D5650" w:rsidP="008F1B37">
                      <w:pPr>
                        <w:shd w:val="clear" w:color="auto" w:fill="FF0000"/>
                        <w:rPr>
                          <w:rFonts w:asciiTheme="minorHAnsi" w:hAnsiTheme="minorHAnsi" w:cstheme="minorHAnsi"/>
                          <w:b/>
                          <w:sz w:val="40"/>
                          <w:u w:val="single"/>
                        </w:rPr>
                      </w:pPr>
                      <w:r>
                        <w:rPr>
                          <w:rFonts w:asciiTheme="minorHAnsi" w:hAnsiTheme="minorHAnsi" w:cstheme="minorHAnsi"/>
                          <w:b/>
                          <w:sz w:val="40"/>
                          <w:u w:val="single"/>
                        </w:rPr>
                        <w:t>Cause for significant concerns/ Persistent Absenteeism</w:t>
                      </w:r>
                    </w:p>
                    <w:p w:rsidR="008D5650" w:rsidRDefault="008D5650" w:rsidP="008F1B37">
                      <w:pPr>
                        <w:shd w:val="clear" w:color="auto" w:fill="FF0000"/>
                        <w:jc w:val="center"/>
                      </w:pPr>
                      <w:r>
                        <w:rPr>
                          <w:rFonts w:asciiTheme="minorHAnsi" w:hAnsiTheme="minorHAnsi" w:cstheme="minorHAnsi"/>
                          <w:sz w:val="40"/>
                        </w:rPr>
                        <w:t>Below 90%</w:t>
                      </w:r>
                    </w:p>
                    <w:p w:rsidR="008D5650" w:rsidRDefault="008D5650" w:rsidP="008F1B37">
                      <w:pPr>
                        <w:shd w:val="clear" w:color="auto" w:fill="FF0000"/>
                      </w:pPr>
                    </w:p>
                  </w:txbxContent>
                </v:textbox>
                <w10:wrap anchorx="margin"/>
              </v:shape>
            </w:pict>
          </mc:Fallback>
        </mc:AlternateContent>
      </w:r>
      <w:r w:rsidR="00186FA3" w:rsidRPr="00186FA3">
        <w:rPr>
          <w:rFonts w:asciiTheme="minorHAnsi" w:hAnsiTheme="minorHAnsi"/>
          <w:noProof/>
          <w:sz w:val="36"/>
          <w:lang w:val="en-GB" w:eastAsia="en-GB"/>
        </w:rPr>
        <mc:AlternateContent>
          <mc:Choice Requires="wps">
            <w:drawing>
              <wp:anchor distT="0" distB="0" distL="114300" distR="114300" simplePos="0" relativeHeight="251678208" behindDoc="0" locked="0" layoutInCell="1" allowOverlap="1" wp14:anchorId="0CAA50EC" wp14:editId="7CEF2B06">
                <wp:simplePos x="0" y="0"/>
                <wp:positionH relativeFrom="margin">
                  <wp:posOffset>85725</wp:posOffset>
                </wp:positionH>
                <wp:positionV relativeFrom="paragraph">
                  <wp:posOffset>-634365</wp:posOffset>
                </wp:positionV>
                <wp:extent cx="6012180" cy="1341120"/>
                <wp:effectExtent l="0" t="0" r="26670" b="11430"/>
                <wp:wrapNone/>
                <wp:docPr id="17" name="Text Box 17"/>
                <wp:cNvGraphicFramePr/>
                <a:graphic xmlns:a="http://schemas.openxmlformats.org/drawingml/2006/main">
                  <a:graphicData uri="http://schemas.microsoft.com/office/word/2010/wordprocessingShape">
                    <wps:wsp>
                      <wps:cNvSpPr txBox="1"/>
                      <wps:spPr>
                        <a:xfrm>
                          <a:off x="0" y="0"/>
                          <a:ext cx="6012180" cy="1341120"/>
                        </a:xfrm>
                        <a:prstGeom prst="rect">
                          <a:avLst/>
                        </a:prstGeom>
                        <a:solidFill>
                          <a:srgbClr val="FF6600"/>
                        </a:solidFill>
                        <a:ln w="6350">
                          <a:solidFill>
                            <a:prstClr val="black"/>
                          </a:solidFill>
                        </a:ln>
                      </wps:spPr>
                      <wps:txbx>
                        <w:txbxContent>
                          <w:p w:rsidR="008D5650" w:rsidRPr="003D6461" w:rsidRDefault="008D5650" w:rsidP="00FF7D1F">
                            <w:pPr>
                              <w:shd w:val="clear" w:color="auto" w:fill="FF6600"/>
                              <w:jc w:val="center"/>
                              <w:rPr>
                                <w:rFonts w:asciiTheme="minorHAnsi" w:hAnsiTheme="minorHAnsi" w:cstheme="minorHAnsi"/>
                                <w:b/>
                                <w:sz w:val="40"/>
                                <w:u w:val="single"/>
                              </w:rPr>
                            </w:pPr>
                            <w:r>
                              <w:rPr>
                                <w:rFonts w:asciiTheme="minorHAnsi" w:hAnsiTheme="minorHAnsi" w:cstheme="minorHAnsi"/>
                                <w:b/>
                                <w:sz w:val="40"/>
                                <w:u w:val="single"/>
                              </w:rPr>
                              <w:t>Inadequate</w:t>
                            </w:r>
                          </w:p>
                          <w:p w:rsidR="008D5650" w:rsidRDefault="008D5650" w:rsidP="00FF7D1F">
                            <w:pPr>
                              <w:shd w:val="clear" w:color="auto" w:fill="FF6600"/>
                              <w:jc w:val="center"/>
                            </w:pPr>
                            <w:r>
                              <w:rPr>
                                <w:rFonts w:asciiTheme="minorHAnsi" w:hAnsiTheme="minorHAnsi" w:cstheme="minorHAnsi"/>
                                <w:sz w:val="40"/>
                              </w:rPr>
                              <w:t>90%-94.9%</w:t>
                            </w:r>
                          </w:p>
                          <w:p w:rsidR="008D5650" w:rsidRDefault="008D5650" w:rsidP="00186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AA50EC" id="Text Box 17" o:spid="_x0000_s1027" type="#_x0000_t202" style="position:absolute;left:0;text-align:left;margin-left:6.75pt;margin-top:-49.95pt;width:473.4pt;height:105.6pt;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" fillcolor="#f60" strokeweight=".5pt">
                <v:textbox>
                  <w:txbxContent>
                    <w:p w:rsidR="008D5650" w:rsidRPr="003D6461" w:rsidRDefault="008D5650" w:rsidP="00FF7D1F">
                      <w:pPr>
                        <w:shd w:val="clear" w:color="auto" w:fill="FF6600"/>
                        <w:jc w:val="center"/>
                        <w:rPr>
                          <w:rFonts w:asciiTheme="minorHAnsi" w:hAnsiTheme="minorHAnsi" w:cstheme="minorHAnsi"/>
                          <w:b/>
                          <w:sz w:val="40"/>
                          <w:u w:val="single"/>
                        </w:rPr>
                      </w:pPr>
                      <w:r>
                        <w:rPr>
                          <w:rFonts w:asciiTheme="minorHAnsi" w:hAnsiTheme="minorHAnsi" w:cstheme="minorHAnsi"/>
                          <w:b/>
                          <w:sz w:val="40"/>
                          <w:u w:val="single"/>
                        </w:rPr>
                        <w:t>Inadequate</w:t>
                      </w:r>
                    </w:p>
                    <w:p w:rsidR="008D5650" w:rsidRDefault="008D5650" w:rsidP="00FF7D1F">
                      <w:pPr>
                        <w:shd w:val="clear" w:color="auto" w:fill="FF6600"/>
                        <w:jc w:val="center"/>
                      </w:pPr>
                      <w:r>
                        <w:rPr>
                          <w:rFonts w:asciiTheme="minorHAnsi" w:hAnsiTheme="minorHAnsi" w:cstheme="minorHAnsi"/>
                          <w:sz w:val="40"/>
                        </w:rPr>
                        <w:t>90%-94.9%</w:t>
                      </w:r>
                    </w:p>
                    <w:p w:rsidR="008D5650" w:rsidRDefault="008D5650" w:rsidP="00186FA3"/>
                  </w:txbxContent>
                </v:textbox>
                <w10:wrap anchorx="margin"/>
              </v:shape>
            </w:pict>
          </mc:Fallback>
        </mc:AlternateContent>
      </w:r>
      <w:r w:rsidR="0071634B" w:rsidRPr="00186FA3">
        <w:rPr>
          <w:rFonts w:asciiTheme="minorHAnsi" w:hAnsiTheme="minorHAnsi"/>
          <w:noProof/>
          <w:sz w:val="36"/>
          <w:lang w:val="en-GB" w:eastAsia="en-GB"/>
        </w:rPr>
        <mc:AlternateContent>
          <mc:Choice Requires="wps">
            <w:drawing>
              <wp:anchor distT="0" distB="0" distL="114300" distR="114300" simplePos="0" relativeHeight="251675136" behindDoc="0" locked="0" layoutInCell="1" allowOverlap="1" wp14:anchorId="21DA22C5" wp14:editId="4874AD91">
                <wp:simplePos x="0" y="0"/>
                <wp:positionH relativeFrom="margin">
                  <wp:posOffset>78105</wp:posOffset>
                </wp:positionH>
                <wp:positionV relativeFrom="paragraph">
                  <wp:posOffset>-2790825</wp:posOffset>
                </wp:positionV>
                <wp:extent cx="6012180" cy="1341120"/>
                <wp:effectExtent l="0" t="0" r="26670" b="11430"/>
                <wp:wrapNone/>
                <wp:docPr id="14" name="Text Box 14"/>
                <wp:cNvGraphicFramePr/>
                <a:graphic xmlns:a="http://schemas.openxmlformats.org/drawingml/2006/main">
                  <a:graphicData uri="http://schemas.microsoft.com/office/word/2010/wordprocessingShape">
                    <wps:wsp>
                      <wps:cNvSpPr txBox="1"/>
                      <wps:spPr>
                        <a:xfrm>
                          <a:off x="0" y="0"/>
                          <a:ext cx="6012180" cy="1341120"/>
                        </a:xfrm>
                        <a:prstGeom prst="rect">
                          <a:avLst/>
                        </a:prstGeom>
                        <a:solidFill>
                          <a:srgbClr val="FFFF00"/>
                        </a:solidFill>
                        <a:ln w="6350">
                          <a:solidFill>
                            <a:prstClr val="black"/>
                          </a:solidFill>
                        </a:ln>
                      </wps:spPr>
                      <wps:txbx>
                        <w:txbxContent>
                          <w:p w:rsidR="008D5650" w:rsidRPr="003D6461" w:rsidRDefault="008D5650" w:rsidP="0071634B">
                            <w:pPr>
                              <w:jc w:val="center"/>
                              <w:rPr>
                                <w:rFonts w:asciiTheme="minorHAnsi" w:hAnsiTheme="minorHAnsi" w:cstheme="minorHAnsi"/>
                                <w:b/>
                                <w:sz w:val="40"/>
                                <w:u w:val="single"/>
                              </w:rPr>
                            </w:pPr>
                            <w:r>
                              <w:rPr>
                                <w:rFonts w:asciiTheme="minorHAnsi" w:hAnsiTheme="minorHAnsi" w:cstheme="minorHAnsi"/>
                                <w:b/>
                                <w:sz w:val="40"/>
                                <w:u w:val="single"/>
                              </w:rPr>
                              <w:t>Requires Improvement</w:t>
                            </w:r>
                          </w:p>
                          <w:p w:rsidR="008D5650" w:rsidRDefault="008D5650" w:rsidP="0071634B">
                            <w:pPr>
                              <w:shd w:val="clear" w:color="auto" w:fill="FFFF00"/>
                              <w:jc w:val="center"/>
                            </w:pPr>
                            <w:r>
                              <w:rPr>
                                <w:rFonts w:asciiTheme="minorHAnsi" w:hAnsiTheme="minorHAnsi" w:cstheme="minorHAnsi"/>
                                <w:sz w:val="40"/>
                              </w:rPr>
                              <w:t>95%-96.9%</w:t>
                            </w:r>
                          </w:p>
                          <w:p w:rsidR="008D5650" w:rsidRDefault="008D5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DA22C5" id="Text Box 14" o:spid="_x0000_s1028" type="#_x0000_t202" style="position:absolute;left:0;text-align:left;margin-left:6.15pt;margin-top:-219.75pt;width:473.4pt;height:105.6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" fillcolor="yellow" strokeweight=".5pt">
                <v:textbox>
                  <w:txbxContent>
                    <w:p w:rsidR="008D5650" w:rsidRPr="003D6461" w:rsidRDefault="008D5650" w:rsidP="0071634B">
                      <w:pPr>
                        <w:jc w:val="center"/>
                        <w:rPr>
                          <w:rFonts w:asciiTheme="minorHAnsi" w:hAnsiTheme="minorHAnsi" w:cstheme="minorHAnsi"/>
                          <w:b/>
                          <w:sz w:val="40"/>
                          <w:u w:val="single"/>
                        </w:rPr>
                      </w:pPr>
                      <w:r>
                        <w:rPr>
                          <w:rFonts w:asciiTheme="minorHAnsi" w:hAnsiTheme="minorHAnsi" w:cstheme="minorHAnsi"/>
                          <w:b/>
                          <w:sz w:val="40"/>
                          <w:u w:val="single"/>
                        </w:rPr>
                        <w:t>Requires Improvement</w:t>
                      </w:r>
                    </w:p>
                    <w:p w:rsidR="008D5650" w:rsidRDefault="008D5650" w:rsidP="0071634B">
                      <w:pPr>
                        <w:shd w:val="clear" w:color="auto" w:fill="FFFF00"/>
                        <w:jc w:val="center"/>
                      </w:pPr>
                      <w:r>
                        <w:rPr>
                          <w:rFonts w:asciiTheme="minorHAnsi" w:hAnsiTheme="minorHAnsi" w:cstheme="minorHAnsi"/>
                          <w:sz w:val="40"/>
                        </w:rPr>
                        <w:t>95%-96.9%</w:t>
                      </w:r>
                    </w:p>
                    <w:p w:rsidR="008D5650" w:rsidRDefault="008D5650"/>
                  </w:txbxContent>
                </v:textbox>
                <w10:wrap anchorx="margin"/>
              </v:shape>
            </w:pict>
          </mc:Fallback>
        </mc:AlternateContent>
      </w:r>
      <w:r w:rsidR="003D6461" w:rsidRPr="00186FA3">
        <w:rPr>
          <w:rFonts w:asciiTheme="minorHAnsi" w:hAnsiTheme="minorHAnsi"/>
          <w:noProof/>
          <w:sz w:val="36"/>
          <w:lang w:val="en-GB" w:eastAsia="en-GB"/>
        </w:rPr>
        <mc:AlternateContent>
          <mc:Choice Requires="wps">
            <w:drawing>
              <wp:anchor distT="0" distB="0" distL="114300" distR="114300" simplePos="0" relativeHeight="251673088" behindDoc="0" locked="0" layoutInCell="1" allowOverlap="1">
                <wp:simplePos x="0" y="0"/>
                <wp:positionH relativeFrom="column">
                  <wp:posOffset>47625</wp:posOffset>
                </wp:positionH>
                <wp:positionV relativeFrom="paragraph">
                  <wp:posOffset>-5244465</wp:posOffset>
                </wp:positionV>
                <wp:extent cx="6012180" cy="1341120"/>
                <wp:effectExtent l="0" t="0" r="26670" b="11430"/>
                <wp:wrapNone/>
                <wp:docPr id="12" name="Text Box 12"/>
                <wp:cNvGraphicFramePr/>
                <a:graphic xmlns:a="http://schemas.openxmlformats.org/drawingml/2006/main">
                  <a:graphicData uri="http://schemas.microsoft.com/office/word/2010/wordprocessingShape">
                    <wps:wsp>
                      <wps:cNvSpPr txBox="1"/>
                      <wps:spPr>
                        <a:xfrm>
                          <a:off x="0" y="0"/>
                          <a:ext cx="6012180" cy="1341120"/>
                        </a:xfrm>
                        <a:prstGeom prst="rect">
                          <a:avLst/>
                        </a:prstGeom>
                        <a:solidFill>
                          <a:srgbClr val="00B050"/>
                        </a:solidFill>
                        <a:ln w="6350">
                          <a:solidFill>
                            <a:prstClr val="black"/>
                          </a:solidFill>
                        </a:ln>
                      </wps:spPr>
                      <wps:txbx>
                        <w:txbxContent>
                          <w:p w:rsidR="008D5650" w:rsidRPr="003D6461" w:rsidRDefault="008D5650" w:rsidP="003D6461">
                            <w:pPr>
                              <w:jc w:val="center"/>
                              <w:rPr>
                                <w:rFonts w:asciiTheme="minorHAnsi" w:hAnsiTheme="minorHAnsi" w:cstheme="minorHAnsi"/>
                                <w:b/>
                                <w:sz w:val="40"/>
                                <w:u w:val="single"/>
                              </w:rPr>
                            </w:pPr>
                            <w:r w:rsidRPr="003D6461">
                              <w:rPr>
                                <w:rFonts w:asciiTheme="minorHAnsi" w:hAnsiTheme="minorHAnsi" w:cstheme="minorHAnsi"/>
                                <w:b/>
                                <w:sz w:val="40"/>
                                <w:u w:val="single"/>
                              </w:rPr>
                              <w:t>Outstanding</w:t>
                            </w:r>
                          </w:p>
                          <w:p w:rsidR="008D5650" w:rsidRDefault="008D5650" w:rsidP="0071634B">
                            <w:pPr>
                              <w:shd w:val="clear" w:color="auto" w:fill="00B050"/>
                              <w:jc w:val="center"/>
                            </w:pPr>
                            <w:r w:rsidRPr="003D6461">
                              <w:rPr>
                                <w:rFonts w:asciiTheme="minorHAnsi" w:hAnsiTheme="minorHAnsi" w:cstheme="minorHAnsi"/>
                                <w:sz w:val="40"/>
                              </w:rPr>
                              <w:t>97%-100%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9" type="#_x0000_t202" style="position:absolute;left:0;text-align:left;margin-left:3.75pt;margin-top:-412.95pt;width:473.4pt;height:105.6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" fillcolor="#00b050" strokeweight=".5pt">
                <v:textbox>
                  <w:txbxContent>
                    <w:p w:rsidR="008D5650" w:rsidRPr="003D6461" w:rsidRDefault="008D5650" w:rsidP="003D6461">
                      <w:pPr>
                        <w:jc w:val="center"/>
                        <w:rPr>
                          <w:rFonts w:asciiTheme="minorHAnsi" w:hAnsiTheme="minorHAnsi" w:cstheme="minorHAnsi"/>
                          <w:b/>
                          <w:sz w:val="40"/>
                          <w:u w:val="single"/>
                        </w:rPr>
                      </w:pPr>
                      <w:r w:rsidRPr="003D6461">
                        <w:rPr>
                          <w:rFonts w:asciiTheme="minorHAnsi" w:hAnsiTheme="minorHAnsi" w:cstheme="minorHAnsi"/>
                          <w:b/>
                          <w:sz w:val="40"/>
                          <w:u w:val="single"/>
                        </w:rPr>
                        <w:t>Outstanding</w:t>
                      </w:r>
                    </w:p>
                    <w:p w:rsidR="008D5650" w:rsidRDefault="008D5650" w:rsidP="0071634B">
                      <w:pPr>
                        <w:shd w:val="clear" w:color="auto" w:fill="00B050"/>
                        <w:jc w:val="center"/>
                      </w:pPr>
                      <w:r w:rsidRPr="003D6461">
                        <w:rPr>
                          <w:rFonts w:asciiTheme="minorHAnsi" w:hAnsiTheme="minorHAnsi" w:cstheme="minorHAnsi"/>
                          <w:sz w:val="40"/>
                        </w:rPr>
                        <w:t>97%-100%</w:t>
                      </w:r>
                    </w:p>
                  </w:txbxContent>
                </v:textbox>
              </v:shape>
            </w:pict>
          </mc:Fallback>
        </mc:AlternateContent>
      </w:r>
      <w:r w:rsidR="00186FA3" w:rsidRPr="00186FA3">
        <w:rPr>
          <w:rFonts w:asciiTheme="minorHAnsi" w:hAnsiTheme="minorHAnsi"/>
          <w:sz w:val="36"/>
        </w:rPr>
        <w:t>Target 97%</w:t>
      </w:r>
    </w:p>
    <w:p w:rsidR="00E93FB7" w:rsidRDefault="00E93FB7" w:rsidP="00186FA3">
      <w:pPr>
        <w:jc w:val="center"/>
        <w:rPr>
          <w:rFonts w:asciiTheme="minorHAnsi" w:hAnsiTheme="minorHAnsi"/>
          <w:sz w:val="36"/>
        </w:rPr>
      </w:pPr>
    </w:p>
    <w:p w:rsidR="00E93FB7" w:rsidRDefault="00E93FB7" w:rsidP="00186FA3">
      <w:pPr>
        <w:jc w:val="center"/>
        <w:rPr>
          <w:rFonts w:asciiTheme="minorHAnsi" w:hAnsiTheme="minorHAnsi"/>
          <w:sz w:val="36"/>
        </w:rPr>
      </w:pPr>
    </w:p>
    <w:p w:rsidR="00E93FB7" w:rsidRDefault="00E93FB7" w:rsidP="00186FA3">
      <w:pPr>
        <w:jc w:val="center"/>
        <w:rPr>
          <w:rFonts w:asciiTheme="minorHAnsi" w:hAnsiTheme="minorHAnsi"/>
          <w:sz w:val="36"/>
        </w:rPr>
      </w:pPr>
    </w:p>
    <w:p w:rsidR="00E93FB7" w:rsidRDefault="00E93FB7" w:rsidP="00186FA3">
      <w:pPr>
        <w:jc w:val="center"/>
        <w:rPr>
          <w:rFonts w:asciiTheme="minorHAnsi" w:hAnsiTheme="minorHAnsi"/>
          <w:sz w:val="36"/>
        </w:rPr>
      </w:pPr>
    </w:p>
    <w:p w:rsidR="00E93FB7" w:rsidRDefault="00E93FB7" w:rsidP="00186FA3">
      <w:pPr>
        <w:jc w:val="center"/>
        <w:rPr>
          <w:rFonts w:asciiTheme="minorHAnsi" w:hAnsiTheme="minorHAnsi"/>
          <w:sz w:val="36"/>
        </w:rPr>
      </w:pPr>
    </w:p>
    <w:p w:rsidR="00E93FB7" w:rsidRDefault="00E93FB7" w:rsidP="00186FA3">
      <w:pPr>
        <w:jc w:val="center"/>
        <w:rPr>
          <w:rFonts w:asciiTheme="minorHAnsi" w:hAnsiTheme="minorHAnsi"/>
          <w:sz w:val="36"/>
        </w:rPr>
      </w:pPr>
    </w:p>
    <w:p w:rsidR="00E93FB7" w:rsidRDefault="00E93FB7" w:rsidP="00186FA3">
      <w:pPr>
        <w:jc w:val="center"/>
        <w:rPr>
          <w:rFonts w:asciiTheme="minorHAnsi" w:hAnsiTheme="minorHAnsi"/>
          <w:sz w:val="36"/>
        </w:rPr>
      </w:pPr>
    </w:p>
    <w:p w:rsidR="00E93FB7" w:rsidRPr="00732ED0" w:rsidRDefault="00E93FB7" w:rsidP="00E93FB7">
      <w:pPr>
        <w:rPr>
          <w:rFonts w:asciiTheme="minorHAnsi" w:hAnsiTheme="minorHAnsi"/>
          <w:sz w:val="28"/>
        </w:rPr>
      </w:pPr>
      <w:r w:rsidRPr="00732ED0">
        <w:rPr>
          <w:rFonts w:asciiTheme="minorHAnsi" w:hAnsiTheme="minorHAnsi"/>
          <w:sz w:val="28"/>
        </w:rPr>
        <w:lastRenderedPageBreak/>
        <w:t>Appendix 3- Graduated approach</w:t>
      </w:r>
    </w:p>
    <w:p w:rsidR="00E93FB7" w:rsidRDefault="00E93FB7" w:rsidP="00E93FB7">
      <w:pPr>
        <w:rPr>
          <w:rFonts w:asciiTheme="minorHAnsi" w:hAnsiTheme="minorHAnsi"/>
          <w:sz w:val="36"/>
        </w:rPr>
      </w:pPr>
    </w:p>
    <w:p w:rsidR="00E93FB7" w:rsidRDefault="00E93FB7" w:rsidP="00E93FB7">
      <w:pPr>
        <w:jc w:val="both"/>
        <w:rPr>
          <w:b/>
          <w:bCs/>
          <w:color w:val="4472C4"/>
        </w:rPr>
      </w:pPr>
      <w:r>
        <w:rPr>
          <w:b/>
          <w:bCs/>
          <w:color w:val="4472C4"/>
        </w:rPr>
        <w:t>When to intervene</w:t>
      </w:r>
    </w:p>
    <w:p w:rsidR="00E93FB7" w:rsidRDefault="00E93FB7" w:rsidP="00E93FB7">
      <w:pPr>
        <w:ind w:left="1440" w:hanging="1440"/>
        <w:jc w:val="both"/>
      </w:pPr>
      <w:r>
        <w:rPr>
          <w:color w:val="4472C4"/>
        </w:rPr>
        <w:t>Half-term 1</w:t>
      </w:r>
      <w:r>
        <w:tab/>
        <w:t xml:space="preserve">Pupils identified as PA or SA from the previous academic year should be targeted from the start of the academic year. It is advisable to meet with pupils and parents at during the last term to assess level of need and agree a suitable support plan. </w:t>
      </w:r>
    </w:p>
    <w:p w:rsidR="00E93FB7" w:rsidRDefault="00E93FB7" w:rsidP="00E93FB7">
      <w:pPr>
        <w:ind w:left="1440" w:hanging="1440"/>
        <w:jc w:val="both"/>
      </w:pPr>
      <w:r>
        <w:tab/>
        <w:t>Support plan to be reviewed at the end of the half-term unless there is no significant improvement to justify an earlier review.</w:t>
      </w:r>
    </w:p>
    <w:p w:rsidR="00E93FB7" w:rsidRDefault="00E93FB7" w:rsidP="00E93FB7">
      <w:pPr>
        <w:ind w:left="1440" w:hanging="1440"/>
        <w:jc w:val="both"/>
      </w:pPr>
      <w:r>
        <w:tab/>
        <w:t>Any pupil who is absent for family holiday can be referred to the local authority for a penalty notice to be issued (must be a minimum of 10 sessions unauthorised absence).</w:t>
      </w:r>
    </w:p>
    <w:p w:rsidR="00E93FB7" w:rsidRDefault="00E93FB7" w:rsidP="00E93FB7">
      <w:pPr>
        <w:ind w:left="1440" w:hanging="1440"/>
        <w:jc w:val="both"/>
      </w:pPr>
      <w:r>
        <w:tab/>
        <w:t>Pupils who accrue 10 sessions absence or more at any time during this period should be targeted and initial communication with parents established.</w:t>
      </w:r>
    </w:p>
    <w:p w:rsidR="00E93FB7" w:rsidRDefault="00E93FB7" w:rsidP="00E93FB7">
      <w:pPr>
        <w:ind w:left="1440" w:hanging="1440"/>
        <w:jc w:val="both"/>
      </w:pPr>
      <w:r>
        <w:tab/>
      </w:r>
      <w:bookmarkStart w:id="9" w:name="_Hlk110941340"/>
      <w:r>
        <w:t>Pupils who make significant progress are praised and stepped down for monitoring.</w:t>
      </w:r>
    </w:p>
    <w:bookmarkEnd w:id="9"/>
    <w:p w:rsidR="00E93FB7" w:rsidRDefault="00E93FB7" w:rsidP="00E93FB7">
      <w:pPr>
        <w:ind w:left="1440" w:hanging="1440"/>
        <w:jc w:val="both"/>
      </w:pPr>
      <w:r>
        <w:rPr>
          <w:color w:val="4472C4"/>
        </w:rPr>
        <w:t>Half-term 2</w:t>
      </w:r>
      <w:r>
        <w:tab/>
        <w:t>Pupils targeted during HT1, and the review shows some or slow improvement should continue through the APDR model and update the support plan. Pupils with no significant improvement should be discussed with the EWO or local authority officer for consideration for referral to the Local Authority Attendance Panel.</w:t>
      </w:r>
    </w:p>
    <w:p w:rsidR="00E93FB7" w:rsidRDefault="00E93FB7" w:rsidP="00E93FB7">
      <w:pPr>
        <w:ind w:left="1440" w:hanging="1440"/>
        <w:jc w:val="both"/>
      </w:pPr>
      <w:r>
        <w:tab/>
        <w:t>Pupils who are identified as PA or SA from HT1 results should be targeted for assessment and support. Support plans are reviewed at the end of HT2 unless no significant improvement is evident.</w:t>
      </w:r>
    </w:p>
    <w:p w:rsidR="00E93FB7" w:rsidRDefault="00E93FB7" w:rsidP="00E93FB7">
      <w:pPr>
        <w:ind w:left="1440" w:hanging="1440"/>
        <w:jc w:val="both"/>
      </w:pPr>
      <w:r>
        <w:tab/>
        <w:t>End of the term signifies a targeted support meeting should be held with a local authority officer.</w:t>
      </w:r>
    </w:p>
    <w:p w:rsidR="00E93FB7" w:rsidRDefault="00E93FB7" w:rsidP="00E93FB7">
      <w:pPr>
        <w:ind w:left="1440" w:hanging="1440"/>
        <w:jc w:val="both"/>
      </w:pPr>
      <w:r>
        <w:tab/>
        <w:t>Pupils who make significant progress are praised and stepped down for monitoring.</w:t>
      </w:r>
    </w:p>
    <w:p w:rsidR="00E93FB7" w:rsidRDefault="00E93FB7" w:rsidP="00E93FB7">
      <w:pPr>
        <w:ind w:left="1440" w:hanging="1440"/>
        <w:jc w:val="both"/>
      </w:pPr>
      <w:r>
        <w:rPr>
          <w:color w:val="4472C4"/>
        </w:rPr>
        <w:t>Half-term 3</w:t>
      </w:r>
      <w:r>
        <w:tab/>
        <w:t xml:space="preserve">Pupils identified as SA from the previous academic year and remain a significant concern during the Autumn </w:t>
      </w:r>
      <w:bookmarkStart w:id="10" w:name="_Hlk110941686"/>
      <w:r>
        <w:t>term should be referred to the LA Attendance Panel and considered for a targeted or specialist level intervention.</w:t>
      </w:r>
    </w:p>
    <w:bookmarkEnd w:id="10"/>
    <w:p w:rsidR="00E93FB7" w:rsidRDefault="00E93FB7" w:rsidP="00E93FB7">
      <w:pPr>
        <w:ind w:left="1440" w:hanging="1440"/>
        <w:jc w:val="both"/>
      </w:pPr>
      <w:r>
        <w:tab/>
        <w:t>Pupils targeted during HT2, and the review shows some or slow improvement should continue through the APDR model and update the support plan. Pupils with no significant improvement should be discussed with the EWO or local authority officer for consideration for referral to the Local Authority Attendance Panel.</w:t>
      </w:r>
    </w:p>
    <w:p w:rsidR="00E93FB7" w:rsidRDefault="00E93FB7" w:rsidP="00E93FB7">
      <w:pPr>
        <w:ind w:left="1440" w:hanging="1440"/>
        <w:jc w:val="both"/>
      </w:pPr>
      <w:r>
        <w:tab/>
        <w:t>Pupils who are identified as PA or SA from HT2 results should be targeted for assessment and support. Support plans are reviewed at the end of HT3 unless no significant improvement is evident.</w:t>
      </w:r>
    </w:p>
    <w:p w:rsidR="00E93FB7" w:rsidRDefault="00E93FB7" w:rsidP="00E93FB7">
      <w:pPr>
        <w:ind w:left="1440" w:hanging="1440"/>
        <w:jc w:val="both"/>
      </w:pPr>
      <w:r>
        <w:tab/>
        <w:t>Pupils who make significant progress are praised and stepped down for monitoring.</w:t>
      </w:r>
    </w:p>
    <w:p w:rsidR="00E93FB7" w:rsidRDefault="00E93FB7" w:rsidP="00E93FB7">
      <w:pPr>
        <w:ind w:left="1440" w:hanging="1440"/>
        <w:jc w:val="both"/>
      </w:pPr>
      <w:r>
        <w:rPr>
          <w:color w:val="4472C4"/>
        </w:rPr>
        <w:t>Half-term 4</w:t>
      </w:r>
      <w:r>
        <w:tab/>
        <w:t>Pupils identified as SA during the Autumn term and remain a significant concern during the Spring term should be referred to the LA Attendance Panel and considered for a targeted or specialist level intervention.</w:t>
      </w:r>
    </w:p>
    <w:p w:rsidR="00E93FB7" w:rsidRDefault="00E93FB7" w:rsidP="00E93FB7">
      <w:pPr>
        <w:ind w:left="1440" w:hanging="1440"/>
        <w:jc w:val="both"/>
      </w:pPr>
      <w:r>
        <w:tab/>
        <w:t>Pupils targeted during HT3, and the review shows some or slow improvement should continue through the APDR model and update the support plan. Pupils with no significant improvement should be discussed with the EWO or local authority officer for consideration for referral to the Local Authority Attendance Panel.</w:t>
      </w:r>
    </w:p>
    <w:p w:rsidR="00E93FB7" w:rsidRDefault="00E93FB7" w:rsidP="00E93FB7">
      <w:pPr>
        <w:ind w:left="1440" w:hanging="1440"/>
        <w:jc w:val="both"/>
      </w:pPr>
      <w:r>
        <w:tab/>
        <w:t>Pupils who are identified as PA or SA from HT3 results should be targeted for assessment and support. Support plans are reviewed at the end of HT4 unless no significant improvement is evident.</w:t>
      </w:r>
    </w:p>
    <w:p w:rsidR="00E93FB7" w:rsidRDefault="00E93FB7" w:rsidP="00E93FB7">
      <w:pPr>
        <w:ind w:left="1440" w:hanging="1440"/>
        <w:jc w:val="both"/>
      </w:pPr>
      <w:r>
        <w:tab/>
        <w:t>Pupils who make significant progress are praised and stepped down for monitoring.</w:t>
      </w:r>
    </w:p>
    <w:p w:rsidR="00E93FB7" w:rsidRDefault="00E93FB7" w:rsidP="00E93FB7">
      <w:pPr>
        <w:ind w:left="1440" w:hanging="1440"/>
        <w:jc w:val="both"/>
      </w:pPr>
      <w:r>
        <w:rPr>
          <w:color w:val="4472C4"/>
        </w:rPr>
        <w:lastRenderedPageBreak/>
        <w:t>Half-term 5</w:t>
      </w:r>
      <w:r>
        <w:tab/>
        <w:t>Pupils identified as SA during the Spring term and remain a significant concern during the Summer term should be referred to the LA Attendance Panel and considered for a targeted or specialist level intervention.</w:t>
      </w:r>
    </w:p>
    <w:p w:rsidR="00E93FB7" w:rsidRDefault="00E93FB7" w:rsidP="00E93FB7">
      <w:pPr>
        <w:ind w:left="1440" w:hanging="1440"/>
        <w:jc w:val="both"/>
      </w:pPr>
      <w:r>
        <w:tab/>
        <w:t>Pupils targeted during HT4, and the review shows some or slow improvement should continue through the APDR model and update the support plan. Pupils with no significant improvement should be discussed with the EWO or local authority officer for consideration for referral to the Local Authority Attendance Panel.</w:t>
      </w:r>
    </w:p>
    <w:p w:rsidR="00E93FB7" w:rsidRDefault="00E93FB7" w:rsidP="00E93FB7">
      <w:pPr>
        <w:ind w:left="1440" w:hanging="1440"/>
        <w:jc w:val="both"/>
      </w:pPr>
      <w:r>
        <w:tab/>
        <w:t>Pupils who are identified as PA or SA from HT4 results should be targeted for assessment and support. Support plans are reviewed at the end of HT5 unless no significant improvement is evident.</w:t>
      </w:r>
    </w:p>
    <w:p w:rsidR="00E93FB7" w:rsidRDefault="00E93FB7" w:rsidP="00E93FB7">
      <w:pPr>
        <w:ind w:left="1440" w:hanging="1440"/>
        <w:jc w:val="both"/>
      </w:pPr>
      <w:r>
        <w:tab/>
        <w:t>Pupils who make significant progress are praised and stepped down for monitoring.</w:t>
      </w:r>
    </w:p>
    <w:p w:rsidR="00E93FB7" w:rsidRDefault="00E93FB7" w:rsidP="00E93FB7">
      <w:pPr>
        <w:ind w:left="1440" w:hanging="1440"/>
        <w:jc w:val="both"/>
      </w:pPr>
      <w:r>
        <w:rPr>
          <w:color w:val="4472C4"/>
        </w:rPr>
        <w:t>Half-term 6</w:t>
      </w:r>
      <w:r>
        <w:tab/>
        <w:t>Pupils identified as SA during the Spring term and remain a significant concern during the Summer term should be referred to the LA Attendance Panel and considered for a targeted or specialist level intervention.</w:t>
      </w:r>
    </w:p>
    <w:p w:rsidR="00E93FB7" w:rsidRDefault="00E93FB7" w:rsidP="00E93FB7">
      <w:pPr>
        <w:ind w:left="1440" w:hanging="1440"/>
        <w:jc w:val="both"/>
      </w:pPr>
      <w:r>
        <w:tab/>
        <w:t>Pupils targeted during HT5, and the review shows some or slow improvement should continue through the APDR model and update the support plan. Pupils with no significant improvement should be discussed with the EWO or local authority officer for consideration for referral to the Local Authority Attendance Panel.</w:t>
      </w:r>
    </w:p>
    <w:p w:rsidR="00E93FB7" w:rsidRDefault="00E93FB7" w:rsidP="00E93FB7">
      <w:pPr>
        <w:ind w:left="1440" w:hanging="1440"/>
        <w:jc w:val="both"/>
      </w:pPr>
      <w:r>
        <w:tab/>
        <w:t>Pupils who are identified as PA or SA from HT5 results should be targeted for assessment and support. Support plans are reviewed at the end of HT6 unless no significant improvement is evident.</w:t>
      </w:r>
    </w:p>
    <w:p w:rsidR="00E93FB7" w:rsidRDefault="00E93FB7" w:rsidP="00E93FB7">
      <w:pPr>
        <w:ind w:left="1440" w:hanging="1440"/>
        <w:jc w:val="both"/>
      </w:pPr>
      <w:r>
        <w:tab/>
        <w:t>Pupils who make significant progress are praised and stepped down for monitoring.</w:t>
      </w:r>
    </w:p>
    <w:p w:rsidR="00E93FB7" w:rsidRDefault="00E93FB7" w:rsidP="00E93FB7">
      <w:pPr>
        <w:ind w:left="1440" w:hanging="1440"/>
        <w:jc w:val="both"/>
      </w:pPr>
      <w:r>
        <w:tab/>
        <w:t>Pupils identified as SA and PA during the Summer term and will continue to be enrolled at school should be targeted for assessment and support from the start of the next academic year.</w:t>
      </w:r>
    </w:p>
    <w:p w:rsidR="00E93FB7" w:rsidRDefault="00E93FB7" w:rsidP="00E93FB7">
      <w:pPr>
        <w:ind w:left="1440" w:hanging="1440"/>
        <w:jc w:val="both"/>
      </w:pPr>
      <w:r>
        <w:tab/>
        <w:t>Any transition pupils identified by the primary schools as SA and PA should also be targeted for assessment and support from the start of the next academic year.</w:t>
      </w:r>
    </w:p>
    <w:p w:rsidR="00E93FB7" w:rsidRDefault="00E93FB7"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36"/>
        </w:rPr>
      </w:pPr>
    </w:p>
    <w:p w:rsidR="004C2A9F" w:rsidRDefault="004C2A9F" w:rsidP="00E93FB7">
      <w:pPr>
        <w:rPr>
          <w:rFonts w:asciiTheme="minorHAnsi" w:hAnsiTheme="minorHAnsi"/>
          <w:sz w:val="24"/>
        </w:rPr>
      </w:pPr>
      <w:r w:rsidRPr="004C2A9F">
        <w:rPr>
          <w:rFonts w:asciiTheme="minorHAnsi" w:hAnsiTheme="minorHAnsi"/>
          <w:sz w:val="24"/>
        </w:rPr>
        <w:lastRenderedPageBreak/>
        <w:t>Appendix 4: Late letter</w:t>
      </w:r>
    </w:p>
    <w:p w:rsidR="004C2A9F" w:rsidRDefault="004C2A9F" w:rsidP="00E93FB7">
      <w:pPr>
        <w:rPr>
          <w:rFonts w:asciiTheme="minorHAnsi" w:hAnsiTheme="minorHAnsi"/>
          <w:sz w:val="24"/>
        </w:rPr>
      </w:pPr>
    </w:p>
    <w:p w:rsidR="004C2A9F" w:rsidRPr="004C2A9F" w:rsidRDefault="004C2A9F" w:rsidP="004C2A9F">
      <w:pPr>
        <w:rPr>
          <w:rFonts w:asciiTheme="minorHAnsi" w:hAnsiTheme="minorHAnsi" w:cstheme="minorHAnsi"/>
          <w:sz w:val="24"/>
        </w:rPr>
      </w:pPr>
      <w:r w:rsidRPr="004C2A9F">
        <w:rPr>
          <w:rFonts w:asciiTheme="minorHAnsi" w:hAnsiTheme="minorHAnsi" w:cstheme="minorHAnsi"/>
          <w:noProof/>
          <w:sz w:val="24"/>
          <w:lang w:val="en-GB" w:eastAsia="en-GB"/>
        </w:rPr>
        <w:drawing>
          <wp:anchor distT="0" distB="0" distL="114300" distR="114300" simplePos="0" relativeHeight="251682304" behindDoc="0" locked="0" layoutInCell="1" allowOverlap="1" wp14:anchorId="1FD364B5" wp14:editId="0BCB4056">
            <wp:simplePos x="5029200" y="457200"/>
            <wp:positionH relativeFrom="margin">
              <wp:align>right</wp:align>
            </wp:positionH>
            <wp:positionV relativeFrom="margin">
              <wp:align>top</wp:align>
            </wp:positionV>
            <wp:extent cx="1722755" cy="1562735"/>
            <wp:effectExtent l="0" t="0" r="0" b="0"/>
            <wp:wrapSquare wrapText="bothSides"/>
            <wp:docPr id="7" name="Picture 7"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1563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A9F">
        <w:rPr>
          <w:rFonts w:asciiTheme="minorHAnsi" w:hAnsiTheme="minorHAnsi" w:cstheme="minorHAnsi"/>
          <w:sz w:val="24"/>
        </w:rPr>
        <w:t>Station Road</w:t>
      </w:r>
      <w:r w:rsidRPr="004C2A9F">
        <w:rPr>
          <w:rFonts w:asciiTheme="minorHAnsi" w:hAnsiTheme="minorHAnsi" w:cstheme="minorHAnsi"/>
          <w:sz w:val="24"/>
        </w:rPr>
        <w:tab/>
      </w:r>
      <w:r w:rsidRPr="004C2A9F">
        <w:rPr>
          <w:rFonts w:asciiTheme="minorHAnsi" w:hAnsiTheme="minorHAnsi" w:cstheme="minorHAnsi"/>
          <w:sz w:val="24"/>
        </w:rPr>
        <w:tab/>
      </w:r>
      <w:r w:rsidRPr="004C2A9F">
        <w:rPr>
          <w:rFonts w:asciiTheme="minorHAnsi" w:hAnsiTheme="minorHAnsi" w:cstheme="minorHAnsi"/>
          <w:sz w:val="24"/>
        </w:rPr>
        <w:tab/>
      </w:r>
      <w:r w:rsidRPr="004C2A9F">
        <w:rPr>
          <w:rFonts w:asciiTheme="minorHAnsi" w:hAnsiTheme="minorHAnsi" w:cstheme="minorHAnsi"/>
          <w:sz w:val="24"/>
        </w:rPr>
        <w:tab/>
      </w:r>
      <w:r w:rsidRPr="004C2A9F">
        <w:rPr>
          <w:rFonts w:asciiTheme="minorHAnsi" w:hAnsiTheme="minorHAnsi" w:cstheme="minorHAnsi"/>
          <w:sz w:val="24"/>
        </w:rPr>
        <w:tab/>
      </w:r>
      <w:r w:rsidRPr="004C2A9F">
        <w:rPr>
          <w:rFonts w:asciiTheme="minorHAnsi" w:hAnsiTheme="minorHAnsi" w:cstheme="minorHAnsi"/>
          <w:sz w:val="24"/>
        </w:rPr>
        <w:tab/>
      </w:r>
    </w:p>
    <w:p w:rsidR="004C2A9F" w:rsidRPr="004C2A9F" w:rsidRDefault="004C2A9F" w:rsidP="004C2A9F">
      <w:pPr>
        <w:rPr>
          <w:rFonts w:asciiTheme="minorHAnsi" w:hAnsiTheme="minorHAnsi" w:cstheme="minorHAnsi"/>
          <w:sz w:val="24"/>
        </w:rPr>
      </w:pPr>
      <w:r w:rsidRPr="004C2A9F">
        <w:rPr>
          <w:rFonts w:asciiTheme="minorHAnsi" w:hAnsiTheme="minorHAnsi" w:cstheme="minorHAnsi"/>
          <w:sz w:val="24"/>
        </w:rPr>
        <w:t>Bawtry</w:t>
      </w:r>
    </w:p>
    <w:p w:rsidR="004C2A9F" w:rsidRPr="004C2A9F" w:rsidRDefault="004C2A9F" w:rsidP="004C2A9F">
      <w:pPr>
        <w:rPr>
          <w:rFonts w:asciiTheme="minorHAnsi" w:hAnsiTheme="minorHAnsi" w:cstheme="minorHAnsi"/>
          <w:sz w:val="24"/>
        </w:rPr>
      </w:pPr>
      <w:r w:rsidRPr="004C2A9F">
        <w:rPr>
          <w:rFonts w:asciiTheme="minorHAnsi" w:hAnsiTheme="minorHAnsi" w:cstheme="minorHAnsi"/>
          <w:sz w:val="24"/>
        </w:rPr>
        <w:t>Doncaster</w:t>
      </w:r>
    </w:p>
    <w:p w:rsidR="004C2A9F" w:rsidRPr="004C2A9F" w:rsidRDefault="004C2A9F" w:rsidP="004C2A9F">
      <w:pPr>
        <w:rPr>
          <w:rFonts w:asciiTheme="minorHAnsi" w:hAnsiTheme="minorHAnsi" w:cstheme="minorHAnsi"/>
          <w:sz w:val="24"/>
        </w:rPr>
      </w:pPr>
      <w:r w:rsidRPr="004C2A9F">
        <w:rPr>
          <w:rFonts w:asciiTheme="minorHAnsi" w:hAnsiTheme="minorHAnsi" w:cstheme="minorHAnsi"/>
          <w:sz w:val="24"/>
        </w:rPr>
        <w:t>DN10 6PU</w:t>
      </w:r>
    </w:p>
    <w:p w:rsidR="004C2A9F" w:rsidRPr="004C2A9F" w:rsidRDefault="004C2A9F" w:rsidP="004C2A9F">
      <w:pPr>
        <w:rPr>
          <w:rFonts w:asciiTheme="minorHAnsi" w:hAnsiTheme="minorHAnsi" w:cstheme="minorHAnsi"/>
          <w:sz w:val="24"/>
        </w:rPr>
      </w:pPr>
      <w:r w:rsidRPr="004C2A9F">
        <w:rPr>
          <w:rFonts w:asciiTheme="minorHAnsi" w:hAnsiTheme="minorHAnsi" w:cstheme="minorHAnsi"/>
          <w:sz w:val="24"/>
        </w:rPr>
        <w:t>Tel: 01302 710721</w:t>
      </w:r>
    </w:p>
    <w:p w:rsidR="004C2A9F" w:rsidRPr="004C2A9F" w:rsidRDefault="004C2A9F" w:rsidP="004C2A9F">
      <w:pPr>
        <w:rPr>
          <w:rFonts w:asciiTheme="minorHAnsi" w:hAnsiTheme="minorHAnsi" w:cstheme="minorHAnsi"/>
          <w:sz w:val="24"/>
        </w:rPr>
      </w:pPr>
      <w:r w:rsidRPr="004C2A9F">
        <w:rPr>
          <w:rFonts w:asciiTheme="minorHAnsi" w:hAnsiTheme="minorHAnsi" w:cstheme="minorHAnsi"/>
          <w:sz w:val="24"/>
        </w:rPr>
        <w:t xml:space="preserve">Office e-mail: </w:t>
      </w:r>
      <w:hyperlink r:id="rId36" w:history="1">
        <w:r w:rsidRPr="004C2A9F">
          <w:rPr>
            <w:rStyle w:val="Hyperlink"/>
            <w:rFonts w:asciiTheme="minorHAnsi" w:hAnsiTheme="minorHAnsi" w:cstheme="minorHAnsi"/>
            <w:sz w:val="24"/>
          </w:rPr>
          <w:t>admin@bawtrymayflower.doncaster.sch.uk</w:t>
        </w:r>
      </w:hyperlink>
    </w:p>
    <w:p w:rsidR="004C2A9F" w:rsidRPr="004C2A9F" w:rsidRDefault="004C2A9F" w:rsidP="004C2A9F">
      <w:pPr>
        <w:rPr>
          <w:rFonts w:asciiTheme="minorHAnsi" w:hAnsiTheme="minorHAnsi" w:cstheme="minorHAnsi"/>
          <w:sz w:val="24"/>
        </w:rPr>
      </w:pPr>
      <w:r w:rsidRPr="004C2A9F">
        <w:rPr>
          <w:rFonts w:asciiTheme="minorHAnsi" w:hAnsiTheme="minorHAnsi" w:cstheme="minorHAnsi"/>
          <w:sz w:val="24"/>
        </w:rPr>
        <w:t>Headteacher: Mrs L Powell</w:t>
      </w:r>
    </w:p>
    <w:p w:rsidR="004C2A9F" w:rsidRPr="004C2A9F" w:rsidRDefault="008D5650" w:rsidP="004C2A9F">
      <w:pPr>
        <w:rPr>
          <w:rStyle w:val="Hyperlink"/>
          <w:rFonts w:asciiTheme="minorHAnsi" w:hAnsiTheme="minorHAnsi" w:cstheme="minorHAnsi"/>
          <w:sz w:val="24"/>
        </w:rPr>
      </w:pPr>
      <w:hyperlink r:id="rId37" w:history="1">
        <w:r w:rsidR="004C2A9F" w:rsidRPr="004C2A9F">
          <w:rPr>
            <w:rStyle w:val="Hyperlink"/>
            <w:rFonts w:asciiTheme="minorHAnsi" w:hAnsiTheme="minorHAnsi" w:cstheme="minorHAnsi"/>
            <w:sz w:val="24"/>
          </w:rPr>
          <w:t>Head@bawtrymayflower.doncaster.sch.uk</w:t>
        </w:r>
      </w:hyperlink>
    </w:p>
    <w:p w:rsidR="004C2A9F" w:rsidRPr="004C2A9F" w:rsidRDefault="004C2A9F" w:rsidP="004C2A9F">
      <w:pPr>
        <w:rPr>
          <w:rStyle w:val="Hyperlink"/>
          <w:rFonts w:asciiTheme="minorHAnsi" w:hAnsiTheme="minorHAnsi" w:cstheme="minorHAnsi"/>
        </w:rPr>
      </w:pPr>
    </w:p>
    <w:p w:rsidR="004C2A9F" w:rsidRPr="004C2A9F" w:rsidRDefault="004C2A9F" w:rsidP="00E93FB7">
      <w:pPr>
        <w:rPr>
          <w:rFonts w:asciiTheme="minorHAnsi" w:hAnsiTheme="minorHAnsi" w:cstheme="minorHAnsi"/>
          <w:sz w:val="24"/>
        </w:rPr>
      </w:pPr>
    </w:p>
    <w:p w:rsidR="004C2A9F" w:rsidRPr="004C2A9F" w:rsidRDefault="004C2A9F" w:rsidP="004C2A9F">
      <w:pPr>
        <w:jc w:val="both"/>
        <w:rPr>
          <w:rFonts w:asciiTheme="minorHAnsi" w:hAnsiTheme="minorHAnsi" w:cstheme="minorHAnsi"/>
          <w:sz w:val="24"/>
        </w:rPr>
      </w:pPr>
      <w:r w:rsidRPr="004C2A9F">
        <w:rPr>
          <w:rFonts w:asciiTheme="minorHAnsi" w:hAnsiTheme="minorHAnsi" w:cstheme="minorHAnsi"/>
          <w:sz w:val="24"/>
        </w:rPr>
        <w:t>Dear Pupil’s Name</w:t>
      </w:r>
    </w:p>
    <w:p w:rsidR="004C2A9F" w:rsidRPr="004C2A9F" w:rsidRDefault="004C2A9F" w:rsidP="004C2A9F">
      <w:pPr>
        <w:jc w:val="both"/>
        <w:rPr>
          <w:rFonts w:asciiTheme="minorHAnsi" w:hAnsiTheme="minorHAnsi" w:cstheme="minorHAnsi"/>
          <w:sz w:val="24"/>
        </w:rPr>
      </w:pPr>
    </w:p>
    <w:p w:rsidR="004C2A9F" w:rsidRPr="004C2A9F" w:rsidRDefault="004C2A9F" w:rsidP="004C2A9F">
      <w:pPr>
        <w:jc w:val="both"/>
        <w:rPr>
          <w:rFonts w:asciiTheme="minorHAnsi" w:hAnsiTheme="minorHAnsi" w:cstheme="minorHAnsi"/>
          <w:sz w:val="24"/>
        </w:rPr>
      </w:pPr>
      <w:r w:rsidRPr="004C2A9F">
        <w:rPr>
          <w:rFonts w:asciiTheme="minorHAnsi" w:hAnsiTheme="minorHAnsi" w:cstheme="minorHAnsi"/>
          <w:sz w:val="24"/>
        </w:rPr>
        <w:t xml:space="preserve">According to our records, (name) has been late arriving at school a total of (number) times since the beginning of (half term) in (month). This not only causes some disruption to the class but affects (name)’s learning considerably as he/she is missing out on vital skills and sessions that run during registration time. </w:t>
      </w:r>
    </w:p>
    <w:p w:rsidR="004C2A9F" w:rsidRPr="004C2A9F" w:rsidRDefault="004C2A9F" w:rsidP="004C2A9F">
      <w:pPr>
        <w:jc w:val="both"/>
        <w:rPr>
          <w:rFonts w:asciiTheme="minorHAnsi" w:hAnsiTheme="minorHAnsi" w:cstheme="minorHAnsi"/>
          <w:sz w:val="24"/>
        </w:rPr>
      </w:pPr>
      <w:r w:rsidRPr="004C2A9F">
        <w:rPr>
          <w:rFonts w:asciiTheme="minorHAnsi" w:hAnsiTheme="minorHAnsi" w:cstheme="minorHAnsi"/>
          <w:sz w:val="24"/>
        </w:rPr>
        <w:t>Please be aware that for any future occasions of lateness for which there is no authorisation, (name) may be asked to catch up on the minutes he/she has missed that morning to ensure learning time is not lost.</w:t>
      </w:r>
    </w:p>
    <w:p w:rsidR="004C2A9F" w:rsidRPr="004C2A9F" w:rsidRDefault="004C2A9F" w:rsidP="004C2A9F">
      <w:pPr>
        <w:jc w:val="both"/>
        <w:rPr>
          <w:rFonts w:asciiTheme="minorHAnsi" w:hAnsiTheme="minorHAnsi" w:cstheme="minorHAnsi"/>
          <w:sz w:val="24"/>
        </w:rPr>
      </w:pPr>
      <w:r w:rsidRPr="004C2A9F">
        <w:rPr>
          <w:rFonts w:asciiTheme="minorHAnsi" w:hAnsiTheme="minorHAnsi" w:cstheme="minorHAnsi"/>
          <w:sz w:val="24"/>
        </w:rPr>
        <w:t xml:space="preserve">We will continue to monitor (name)’s punctuality, and we hope to see an improvement over the coming month which will positively impact on their learning and the class. </w:t>
      </w:r>
    </w:p>
    <w:p w:rsidR="004C2A9F" w:rsidRPr="004C2A9F" w:rsidRDefault="004C2A9F" w:rsidP="004C2A9F">
      <w:pPr>
        <w:jc w:val="both"/>
        <w:rPr>
          <w:rFonts w:asciiTheme="minorHAnsi" w:hAnsiTheme="minorHAnsi" w:cstheme="minorHAnsi"/>
          <w:sz w:val="24"/>
        </w:rPr>
      </w:pPr>
      <w:r w:rsidRPr="004C2A9F">
        <w:rPr>
          <w:rFonts w:asciiTheme="minorHAnsi" w:hAnsiTheme="minorHAnsi" w:cstheme="minorHAnsi"/>
          <w:sz w:val="24"/>
        </w:rPr>
        <w:t xml:space="preserve">May I please remind you that school starts at </w:t>
      </w:r>
    </w:p>
    <w:p w:rsidR="004C2A9F" w:rsidRPr="004C2A9F" w:rsidRDefault="004C2A9F" w:rsidP="004C2A9F">
      <w:pPr>
        <w:jc w:val="both"/>
        <w:rPr>
          <w:rFonts w:asciiTheme="minorHAnsi" w:hAnsiTheme="minorHAnsi" w:cstheme="minorHAnsi"/>
          <w:sz w:val="24"/>
        </w:rPr>
      </w:pPr>
    </w:p>
    <w:p w:rsidR="004C2A9F" w:rsidRPr="004C2A9F" w:rsidRDefault="004C2A9F" w:rsidP="004C2A9F">
      <w:pPr>
        <w:jc w:val="both"/>
        <w:rPr>
          <w:rFonts w:asciiTheme="minorHAnsi" w:hAnsiTheme="minorHAnsi" w:cstheme="minorHAnsi"/>
          <w:sz w:val="24"/>
        </w:rPr>
      </w:pPr>
      <w:r w:rsidRPr="004C2A9F">
        <w:rPr>
          <w:rFonts w:asciiTheme="minorHAnsi" w:hAnsiTheme="minorHAnsi" w:cstheme="minorHAnsi"/>
          <w:sz w:val="24"/>
        </w:rPr>
        <w:t xml:space="preserve">We are aware that you may wish to discuss reasons for this. If you have any concerns relating to (name) that you would like to discuss, please contact the office staff who will arrange an appointment for you to come in and see me. </w:t>
      </w:r>
    </w:p>
    <w:p w:rsidR="004C2A9F" w:rsidRPr="004C2A9F" w:rsidRDefault="004C2A9F" w:rsidP="004C2A9F">
      <w:pPr>
        <w:jc w:val="both"/>
        <w:rPr>
          <w:rFonts w:asciiTheme="minorHAnsi" w:hAnsiTheme="minorHAnsi" w:cstheme="minorHAnsi"/>
          <w:sz w:val="24"/>
        </w:rPr>
      </w:pPr>
    </w:p>
    <w:p w:rsidR="004C2A9F" w:rsidRPr="004C2A9F" w:rsidRDefault="004C2A9F" w:rsidP="004C2A9F">
      <w:pPr>
        <w:jc w:val="both"/>
        <w:rPr>
          <w:rFonts w:asciiTheme="minorHAnsi" w:hAnsiTheme="minorHAnsi" w:cstheme="minorHAnsi"/>
          <w:sz w:val="24"/>
        </w:rPr>
      </w:pPr>
      <w:r w:rsidRPr="004C2A9F">
        <w:rPr>
          <w:rFonts w:asciiTheme="minorHAnsi" w:hAnsiTheme="minorHAnsi" w:cstheme="minorHAnsi"/>
          <w:sz w:val="24"/>
        </w:rPr>
        <w:t xml:space="preserve">Yours sincerely </w:t>
      </w:r>
    </w:p>
    <w:p w:rsidR="004C2A9F" w:rsidRPr="001A3750" w:rsidRDefault="004C2A9F" w:rsidP="004C2A9F">
      <w:pPr>
        <w:jc w:val="both"/>
        <w:rPr>
          <w:sz w:val="24"/>
        </w:rPr>
      </w:pPr>
    </w:p>
    <w:p w:rsidR="004C2A9F" w:rsidRDefault="004C2A9F" w:rsidP="004C2A9F">
      <w:pPr>
        <w:rPr>
          <w:rFonts w:ascii="Comic Sans MS" w:hAnsi="Comic Sans MS"/>
          <w:sz w:val="22"/>
        </w:rPr>
      </w:pPr>
    </w:p>
    <w:p w:rsidR="004C2A9F" w:rsidRDefault="004C2A9F" w:rsidP="004C2A9F">
      <w:pPr>
        <w:rPr>
          <w:rFonts w:ascii="Comic Sans MS" w:hAnsi="Comic Sans MS"/>
          <w:sz w:val="22"/>
        </w:rPr>
      </w:pPr>
    </w:p>
    <w:p w:rsidR="004C2A9F" w:rsidRDefault="004C2A9F" w:rsidP="00E93FB7">
      <w:pPr>
        <w:rPr>
          <w:rFonts w:asciiTheme="minorHAnsi" w:hAnsiTheme="minorHAnsi"/>
          <w:sz w:val="24"/>
        </w:rPr>
      </w:pPr>
    </w:p>
    <w:p w:rsidR="00D8572D" w:rsidRDefault="00D8572D" w:rsidP="00E93FB7">
      <w:pPr>
        <w:rPr>
          <w:rFonts w:asciiTheme="minorHAnsi" w:hAnsiTheme="minorHAnsi"/>
          <w:sz w:val="24"/>
        </w:rPr>
      </w:pPr>
    </w:p>
    <w:p w:rsidR="00D8572D" w:rsidRDefault="00D8572D" w:rsidP="00E93FB7">
      <w:pPr>
        <w:rPr>
          <w:rFonts w:asciiTheme="minorHAnsi" w:hAnsiTheme="minorHAnsi"/>
          <w:sz w:val="24"/>
        </w:rPr>
      </w:pPr>
      <w:r>
        <w:rPr>
          <w:rFonts w:asciiTheme="minorHAnsi" w:hAnsiTheme="minorHAnsi"/>
          <w:sz w:val="24"/>
        </w:rPr>
        <w:lastRenderedPageBreak/>
        <w:t>Appendix 5: Attendance Letter 1</w:t>
      </w:r>
    </w:p>
    <w:p w:rsidR="00D8572D" w:rsidRDefault="00D8572D" w:rsidP="00E93FB7">
      <w:pPr>
        <w:rPr>
          <w:rFonts w:asciiTheme="minorHAnsi" w:hAnsiTheme="minorHAnsi"/>
          <w:sz w:val="24"/>
        </w:rPr>
      </w:pPr>
    </w:p>
    <w:p w:rsidR="00D8572D" w:rsidRPr="00D8572D" w:rsidRDefault="00D8572D" w:rsidP="00D8572D">
      <w:pPr>
        <w:rPr>
          <w:sz w:val="24"/>
        </w:rPr>
      </w:pPr>
      <w:r w:rsidRPr="00D8572D">
        <w:rPr>
          <w:noProof/>
          <w:sz w:val="24"/>
          <w:lang w:val="en-GB" w:eastAsia="en-GB"/>
        </w:rPr>
        <w:drawing>
          <wp:anchor distT="0" distB="0" distL="114300" distR="114300" simplePos="0" relativeHeight="251684352" behindDoc="0" locked="0" layoutInCell="1" allowOverlap="1" wp14:anchorId="2ED9BDF8" wp14:editId="72599720">
            <wp:simplePos x="5029200" y="457200"/>
            <wp:positionH relativeFrom="margin">
              <wp:align>right</wp:align>
            </wp:positionH>
            <wp:positionV relativeFrom="margin">
              <wp:align>top</wp:align>
            </wp:positionV>
            <wp:extent cx="1722755" cy="1562735"/>
            <wp:effectExtent l="0" t="0" r="0" b="0"/>
            <wp:wrapSquare wrapText="bothSides"/>
            <wp:docPr id="8" name="Picture 8"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1563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72D">
        <w:rPr>
          <w:sz w:val="24"/>
        </w:rPr>
        <w:t>Station Road</w:t>
      </w:r>
      <w:r w:rsidRPr="00D8572D">
        <w:rPr>
          <w:sz w:val="24"/>
        </w:rPr>
        <w:tab/>
      </w:r>
      <w:r w:rsidRPr="00D8572D">
        <w:rPr>
          <w:sz w:val="24"/>
        </w:rPr>
        <w:tab/>
      </w:r>
      <w:r w:rsidRPr="00D8572D">
        <w:rPr>
          <w:sz w:val="24"/>
        </w:rPr>
        <w:tab/>
      </w:r>
      <w:r w:rsidRPr="00D8572D">
        <w:rPr>
          <w:sz w:val="24"/>
        </w:rPr>
        <w:tab/>
      </w:r>
      <w:r w:rsidRPr="00D8572D">
        <w:rPr>
          <w:sz w:val="24"/>
        </w:rPr>
        <w:tab/>
      </w:r>
      <w:r w:rsidRPr="00D8572D">
        <w:rPr>
          <w:sz w:val="24"/>
        </w:rPr>
        <w:tab/>
      </w:r>
      <w:r w:rsidRPr="00D8572D">
        <w:rPr>
          <w:sz w:val="24"/>
        </w:rPr>
        <w:tab/>
      </w:r>
      <w:r w:rsidRPr="00D8572D">
        <w:rPr>
          <w:sz w:val="24"/>
        </w:rPr>
        <w:tab/>
      </w:r>
    </w:p>
    <w:p w:rsidR="00D8572D" w:rsidRPr="00D8572D" w:rsidRDefault="00D8572D" w:rsidP="00D8572D">
      <w:pPr>
        <w:rPr>
          <w:sz w:val="24"/>
        </w:rPr>
      </w:pPr>
      <w:r w:rsidRPr="00D8572D">
        <w:rPr>
          <w:sz w:val="24"/>
        </w:rPr>
        <w:t>Bawtry</w:t>
      </w:r>
    </w:p>
    <w:p w:rsidR="00D8572D" w:rsidRPr="00D8572D" w:rsidRDefault="00D8572D" w:rsidP="00D8572D">
      <w:pPr>
        <w:rPr>
          <w:sz w:val="24"/>
        </w:rPr>
      </w:pPr>
      <w:r w:rsidRPr="00D8572D">
        <w:rPr>
          <w:sz w:val="24"/>
        </w:rPr>
        <w:t>Doncaster</w:t>
      </w:r>
    </w:p>
    <w:p w:rsidR="00D8572D" w:rsidRPr="00D8572D" w:rsidRDefault="00D8572D" w:rsidP="00D8572D">
      <w:pPr>
        <w:rPr>
          <w:sz w:val="24"/>
        </w:rPr>
      </w:pPr>
      <w:r w:rsidRPr="00D8572D">
        <w:rPr>
          <w:sz w:val="24"/>
        </w:rPr>
        <w:t>DN10 6PU</w:t>
      </w:r>
    </w:p>
    <w:p w:rsidR="00D8572D" w:rsidRPr="00D8572D" w:rsidRDefault="00D8572D" w:rsidP="00D8572D">
      <w:pPr>
        <w:rPr>
          <w:sz w:val="24"/>
        </w:rPr>
      </w:pPr>
      <w:r w:rsidRPr="00D8572D">
        <w:rPr>
          <w:sz w:val="24"/>
        </w:rPr>
        <w:t>Tel: 01302 710721</w:t>
      </w:r>
    </w:p>
    <w:p w:rsidR="00D8572D" w:rsidRPr="00D8572D" w:rsidRDefault="00D8572D" w:rsidP="00D8572D">
      <w:pPr>
        <w:rPr>
          <w:sz w:val="24"/>
        </w:rPr>
      </w:pPr>
      <w:r w:rsidRPr="00D8572D">
        <w:rPr>
          <w:sz w:val="24"/>
        </w:rPr>
        <w:t xml:space="preserve">Office e-mail: </w:t>
      </w:r>
      <w:hyperlink r:id="rId38" w:history="1">
        <w:r w:rsidRPr="00D8572D">
          <w:rPr>
            <w:rStyle w:val="Hyperlink"/>
            <w:sz w:val="24"/>
          </w:rPr>
          <w:t>admin@bawtrymayflower.doncaster.sch.uk</w:t>
        </w:r>
      </w:hyperlink>
    </w:p>
    <w:p w:rsidR="00D8572D" w:rsidRPr="00D8572D" w:rsidRDefault="00D8572D" w:rsidP="00D8572D">
      <w:pPr>
        <w:rPr>
          <w:sz w:val="24"/>
        </w:rPr>
      </w:pPr>
      <w:r w:rsidRPr="00D8572D">
        <w:rPr>
          <w:sz w:val="24"/>
        </w:rPr>
        <w:t>Headteacher: Mrs L Powell</w:t>
      </w:r>
    </w:p>
    <w:p w:rsidR="00D8572D" w:rsidRPr="00D8572D" w:rsidRDefault="008D5650" w:rsidP="00D8572D">
      <w:pPr>
        <w:rPr>
          <w:rStyle w:val="Hyperlink"/>
          <w:sz w:val="24"/>
        </w:rPr>
      </w:pPr>
      <w:hyperlink r:id="rId39" w:history="1">
        <w:r w:rsidR="00D8572D" w:rsidRPr="00D8572D">
          <w:rPr>
            <w:rStyle w:val="Hyperlink"/>
            <w:sz w:val="24"/>
          </w:rPr>
          <w:t>Head@bawtrymayflower.doncaster.sch.uk</w:t>
        </w:r>
      </w:hyperlink>
    </w:p>
    <w:p w:rsidR="00D8572D" w:rsidRDefault="00D8572D" w:rsidP="00D8572D">
      <w:pPr>
        <w:rPr>
          <w:rStyle w:val="Hyperlink"/>
        </w:rPr>
      </w:pPr>
    </w:p>
    <w:p w:rsidR="00D8572D" w:rsidRPr="00957394" w:rsidRDefault="00D8572D" w:rsidP="00D8572D">
      <w:pPr>
        <w:rPr>
          <w:sz w:val="24"/>
        </w:rPr>
      </w:pPr>
    </w:p>
    <w:p w:rsidR="00D8572D" w:rsidRPr="00D8572D" w:rsidRDefault="00D8572D" w:rsidP="00D8572D">
      <w:pPr>
        <w:ind w:left="284"/>
        <w:rPr>
          <w:rFonts w:asciiTheme="minorHAnsi" w:hAnsiTheme="minorHAnsi" w:cstheme="minorHAnsi"/>
          <w:sz w:val="24"/>
        </w:rPr>
      </w:pPr>
      <w:r w:rsidRPr="00D8572D">
        <w:rPr>
          <w:rFonts w:asciiTheme="minorHAnsi" w:hAnsiTheme="minorHAnsi" w:cstheme="minorHAnsi"/>
          <w:sz w:val="24"/>
        </w:rPr>
        <w:t xml:space="preserve">Dear </w:t>
      </w:r>
      <w:r w:rsidRPr="00D8572D">
        <w:rPr>
          <w:rFonts w:asciiTheme="minorHAnsi" w:hAnsiTheme="minorHAnsi" w:cstheme="minorHAnsi"/>
          <w:sz w:val="24"/>
        </w:rPr>
        <w:fldChar w:fldCharType="begin"/>
      </w:r>
      <w:r w:rsidRPr="00D8572D">
        <w:rPr>
          <w:rFonts w:asciiTheme="minorHAnsi" w:hAnsiTheme="minorHAnsi" w:cstheme="minorHAnsi"/>
          <w:sz w:val="24"/>
        </w:rPr>
        <w:instrText xml:space="preserve"> MERGEFIELD "salutation" </w:instrText>
      </w:r>
      <w:r w:rsidRPr="00D8572D">
        <w:rPr>
          <w:rFonts w:asciiTheme="minorHAnsi" w:hAnsiTheme="minorHAnsi" w:cstheme="minorHAnsi"/>
          <w:sz w:val="24"/>
        </w:rPr>
        <w:fldChar w:fldCharType="separate"/>
      </w:r>
      <w:r w:rsidRPr="00D8572D">
        <w:rPr>
          <w:rFonts w:asciiTheme="minorHAnsi" w:hAnsiTheme="minorHAnsi" w:cstheme="minorHAnsi"/>
          <w:noProof/>
          <w:sz w:val="24"/>
        </w:rPr>
        <w:t>«salutation»</w:t>
      </w:r>
      <w:r w:rsidRPr="00D8572D">
        <w:rPr>
          <w:rFonts w:asciiTheme="minorHAnsi" w:hAnsiTheme="minorHAnsi" w:cstheme="minorHAnsi"/>
          <w:sz w:val="24"/>
        </w:rPr>
        <w:fldChar w:fldCharType="end"/>
      </w:r>
      <w:r w:rsidRPr="00D8572D">
        <w:rPr>
          <w:rFonts w:asciiTheme="minorHAnsi" w:hAnsiTheme="minorHAnsi" w:cstheme="minorHAnsi"/>
          <w:sz w:val="24"/>
        </w:rPr>
        <w:t>,</w:t>
      </w:r>
    </w:p>
    <w:p w:rsidR="00D8572D" w:rsidRPr="00D8572D" w:rsidRDefault="00D8572D" w:rsidP="00D8572D">
      <w:pPr>
        <w:ind w:left="284"/>
        <w:rPr>
          <w:rFonts w:asciiTheme="minorHAnsi" w:hAnsiTheme="minorHAnsi" w:cstheme="minorHAnsi"/>
          <w:sz w:val="24"/>
        </w:rPr>
      </w:pPr>
    </w:p>
    <w:p w:rsidR="00D8572D" w:rsidRPr="00D8572D" w:rsidRDefault="00D8572D" w:rsidP="00D8572D">
      <w:pPr>
        <w:pStyle w:val="BodyText"/>
        <w:ind w:left="284"/>
        <w:rPr>
          <w:rFonts w:asciiTheme="minorHAnsi" w:hAnsiTheme="minorHAnsi" w:cstheme="minorHAnsi"/>
          <w:sz w:val="24"/>
        </w:rPr>
      </w:pPr>
      <w:r w:rsidRPr="00D8572D">
        <w:rPr>
          <w:rFonts w:asciiTheme="minorHAnsi" w:hAnsiTheme="minorHAnsi" w:cstheme="minorHAnsi"/>
          <w:sz w:val="24"/>
        </w:rPr>
        <w:t xml:space="preserve">At Bawtry Mayflower, we are committed to providing high quality education and improving outcomes for all our pupils’. In order for a child to reach their full potential, we expect a high level of school attendance so they are able to maximise their learning and achievement. </w:t>
      </w:r>
    </w:p>
    <w:p w:rsidR="00D8572D" w:rsidRPr="00D8572D" w:rsidRDefault="00D8572D" w:rsidP="00D8572D">
      <w:pPr>
        <w:ind w:left="284"/>
        <w:rPr>
          <w:rFonts w:asciiTheme="minorHAnsi" w:hAnsiTheme="minorHAnsi" w:cstheme="minorHAnsi"/>
          <w:sz w:val="24"/>
        </w:rPr>
      </w:pPr>
    </w:p>
    <w:p w:rsidR="00D8572D" w:rsidRPr="00D8572D" w:rsidRDefault="00D8572D" w:rsidP="00D8572D">
      <w:pPr>
        <w:pStyle w:val="NoSpacing"/>
        <w:ind w:left="284"/>
        <w:rPr>
          <w:rFonts w:asciiTheme="minorHAnsi" w:hAnsiTheme="minorHAnsi" w:cstheme="minorHAnsi"/>
        </w:rPr>
      </w:pPr>
      <w:r w:rsidRPr="00D8572D">
        <w:rPr>
          <w:rFonts w:asciiTheme="minorHAnsi" w:hAnsiTheme="minorHAnsi" w:cstheme="minorHAnsi"/>
        </w:rPr>
        <w:t xml:space="preserve">I am writing to you as </w:t>
      </w:r>
      <w:r w:rsidRPr="00D8572D">
        <w:rPr>
          <w:rFonts w:asciiTheme="minorHAnsi" w:hAnsiTheme="minorHAnsi" w:cstheme="minorHAnsi"/>
        </w:rPr>
        <w:fldChar w:fldCharType="begin"/>
      </w:r>
      <w:r w:rsidRPr="00D8572D">
        <w:rPr>
          <w:rFonts w:asciiTheme="minorHAnsi" w:hAnsiTheme="minorHAnsi" w:cstheme="minorHAnsi"/>
        </w:rPr>
        <w:instrText xml:space="preserve"> MERGEFIELD "forename" </w:instrText>
      </w:r>
      <w:r w:rsidRPr="00D8572D">
        <w:rPr>
          <w:rFonts w:asciiTheme="minorHAnsi" w:hAnsiTheme="minorHAnsi" w:cstheme="minorHAnsi"/>
        </w:rPr>
        <w:fldChar w:fldCharType="separate"/>
      </w:r>
      <w:r w:rsidRPr="00D8572D">
        <w:rPr>
          <w:rFonts w:asciiTheme="minorHAnsi" w:hAnsiTheme="minorHAnsi" w:cstheme="minorHAnsi"/>
          <w:noProof/>
        </w:rPr>
        <w:t>«forename»</w:t>
      </w:r>
      <w:r w:rsidRPr="00D8572D">
        <w:rPr>
          <w:rFonts w:asciiTheme="minorHAnsi" w:hAnsiTheme="minorHAnsi" w:cstheme="minorHAnsi"/>
        </w:rPr>
        <w:fldChar w:fldCharType="end"/>
      </w:r>
      <w:r w:rsidRPr="00D8572D">
        <w:rPr>
          <w:rFonts w:asciiTheme="minorHAnsi" w:hAnsiTheme="minorHAnsi" w:cstheme="minorHAnsi"/>
        </w:rPr>
        <w:t xml:space="preserve">’s attendance stands at </w:t>
      </w:r>
      <w:r w:rsidRPr="00D8572D">
        <w:rPr>
          <w:rFonts w:asciiTheme="minorHAnsi" w:hAnsiTheme="minorHAnsi" w:cstheme="minorHAnsi"/>
        </w:rPr>
        <w:fldChar w:fldCharType="begin"/>
      </w:r>
      <w:r w:rsidRPr="00D8572D">
        <w:rPr>
          <w:rFonts w:asciiTheme="minorHAnsi" w:hAnsiTheme="minorHAnsi" w:cstheme="minorHAnsi"/>
        </w:rPr>
        <w:instrText xml:space="preserve"> MERGEFIELD "percentage_attendance" </w:instrText>
      </w:r>
      <w:r w:rsidRPr="00D8572D">
        <w:rPr>
          <w:rFonts w:asciiTheme="minorHAnsi" w:hAnsiTheme="minorHAnsi" w:cstheme="minorHAnsi"/>
        </w:rPr>
        <w:fldChar w:fldCharType="separate"/>
      </w:r>
      <w:r w:rsidRPr="00D8572D">
        <w:rPr>
          <w:rFonts w:asciiTheme="minorHAnsi" w:hAnsiTheme="minorHAnsi" w:cstheme="minorHAnsi"/>
          <w:noProof/>
        </w:rPr>
        <w:t>«percentage_attendance»</w:t>
      </w:r>
      <w:r w:rsidRPr="00D8572D">
        <w:rPr>
          <w:rFonts w:asciiTheme="minorHAnsi" w:hAnsiTheme="minorHAnsi" w:cstheme="minorHAnsi"/>
        </w:rPr>
        <w:fldChar w:fldCharType="end"/>
      </w:r>
      <w:r w:rsidRPr="00D8572D">
        <w:rPr>
          <w:rFonts w:asciiTheme="minorHAnsi" w:hAnsiTheme="minorHAnsi" w:cstheme="minorHAnsi"/>
        </w:rPr>
        <w:t>% as at 18</w:t>
      </w:r>
      <w:r w:rsidRPr="00D8572D">
        <w:rPr>
          <w:rFonts w:asciiTheme="minorHAnsi" w:hAnsiTheme="minorHAnsi" w:cstheme="minorHAnsi"/>
          <w:vertAlign w:val="superscript"/>
        </w:rPr>
        <w:t>th</w:t>
      </w:r>
      <w:r w:rsidRPr="00D8572D">
        <w:rPr>
          <w:rFonts w:asciiTheme="minorHAnsi" w:hAnsiTheme="minorHAnsi" w:cstheme="minorHAnsi"/>
        </w:rPr>
        <w:t xml:space="preserve"> November 2022, which is below the target attendance figure of 97%. If your child has an attendance figure of below 90%, this is classed by the Local Authority as persistent absence. Whilst we appreciate that it is still early in the academic year, we have a statutory duty to advise parents when their child’s attendance reaches or falls below the target level, irrespective of the reason for absence. It is appreciated that children sometimes become unwell, and this will be looked at as part of discussions. But we feel regular information regarding the level of your child’s school attendance, is essential as it may have a detrimental effect on their educational attainment. </w:t>
      </w:r>
    </w:p>
    <w:p w:rsidR="00D8572D" w:rsidRPr="00D8572D" w:rsidRDefault="00D8572D" w:rsidP="00D8572D">
      <w:pPr>
        <w:pStyle w:val="NoSpacing"/>
        <w:ind w:left="284"/>
        <w:rPr>
          <w:rFonts w:asciiTheme="minorHAnsi" w:hAnsiTheme="minorHAnsi" w:cstheme="minorHAnsi"/>
        </w:rPr>
      </w:pPr>
    </w:p>
    <w:p w:rsidR="00D8572D" w:rsidRPr="00D8572D" w:rsidRDefault="00D8572D" w:rsidP="00D8572D">
      <w:pPr>
        <w:spacing w:line="240" w:lineRule="atLeast"/>
        <w:ind w:left="284"/>
        <w:jc w:val="both"/>
        <w:rPr>
          <w:rFonts w:asciiTheme="minorHAnsi" w:hAnsiTheme="minorHAnsi" w:cstheme="minorHAnsi"/>
          <w:sz w:val="24"/>
        </w:rPr>
      </w:pPr>
      <w:r w:rsidRPr="00D8572D">
        <w:rPr>
          <w:rFonts w:asciiTheme="minorHAnsi" w:hAnsiTheme="minorHAnsi" w:cstheme="minorHAnsi"/>
          <w:sz w:val="24"/>
        </w:rPr>
        <w:t xml:space="preserve">We will continue to monitor </w:t>
      </w:r>
      <w:r w:rsidRPr="00D8572D">
        <w:rPr>
          <w:rFonts w:asciiTheme="minorHAnsi" w:hAnsiTheme="minorHAnsi" w:cstheme="minorHAnsi"/>
          <w:sz w:val="24"/>
        </w:rPr>
        <w:fldChar w:fldCharType="begin"/>
      </w:r>
      <w:r w:rsidRPr="00D8572D">
        <w:rPr>
          <w:rFonts w:asciiTheme="minorHAnsi" w:hAnsiTheme="minorHAnsi" w:cstheme="minorHAnsi"/>
          <w:sz w:val="24"/>
        </w:rPr>
        <w:instrText xml:space="preserve"> MERGEFIELD "forename" </w:instrText>
      </w:r>
      <w:r w:rsidRPr="00D8572D">
        <w:rPr>
          <w:rFonts w:asciiTheme="minorHAnsi" w:hAnsiTheme="minorHAnsi" w:cstheme="minorHAnsi"/>
          <w:sz w:val="24"/>
        </w:rPr>
        <w:fldChar w:fldCharType="separate"/>
      </w:r>
      <w:r w:rsidRPr="00D8572D">
        <w:rPr>
          <w:rFonts w:asciiTheme="minorHAnsi" w:hAnsiTheme="minorHAnsi" w:cstheme="minorHAnsi"/>
          <w:noProof/>
          <w:sz w:val="24"/>
        </w:rPr>
        <w:t>«forename»</w:t>
      </w:r>
      <w:r w:rsidRPr="00D8572D">
        <w:rPr>
          <w:rFonts w:asciiTheme="minorHAnsi" w:hAnsiTheme="minorHAnsi" w:cstheme="minorHAnsi"/>
          <w:sz w:val="24"/>
        </w:rPr>
        <w:fldChar w:fldCharType="end"/>
      </w:r>
      <w:r w:rsidRPr="00D8572D">
        <w:rPr>
          <w:rFonts w:asciiTheme="minorHAnsi" w:hAnsiTheme="minorHAnsi" w:cstheme="minorHAnsi"/>
          <w:sz w:val="24"/>
        </w:rPr>
        <w:t xml:space="preserve">’s attendance and will contact you again should we need to discuss this with you. If there is anything you would like to discuss with us regarding your child’s attendance, please contact the school office and we will look to support you in any way we can. </w:t>
      </w:r>
    </w:p>
    <w:p w:rsidR="00D8572D" w:rsidRPr="00D8572D" w:rsidRDefault="00D8572D" w:rsidP="00D8572D">
      <w:pPr>
        <w:ind w:left="284"/>
        <w:rPr>
          <w:rFonts w:asciiTheme="minorHAnsi" w:hAnsiTheme="minorHAnsi" w:cstheme="minorHAnsi"/>
          <w:sz w:val="24"/>
        </w:rPr>
      </w:pPr>
    </w:p>
    <w:p w:rsidR="00D8572D" w:rsidRPr="00D8572D" w:rsidRDefault="00D8572D" w:rsidP="00D8572D">
      <w:pPr>
        <w:ind w:left="284"/>
        <w:rPr>
          <w:rFonts w:asciiTheme="minorHAnsi" w:hAnsiTheme="minorHAnsi" w:cstheme="minorHAnsi"/>
          <w:sz w:val="24"/>
        </w:rPr>
      </w:pPr>
      <w:r w:rsidRPr="00D8572D">
        <w:rPr>
          <w:rFonts w:asciiTheme="minorHAnsi" w:hAnsiTheme="minorHAnsi" w:cstheme="minorHAnsi"/>
          <w:sz w:val="24"/>
        </w:rPr>
        <w:t>Yours sincerely</w:t>
      </w:r>
      <w:r w:rsidRPr="00D8572D">
        <w:rPr>
          <w:rFonts w:asciiTheme="minorHAnsi" w:hAnsiTheme="minorHAnsi" w:cstheme="minorHAnsi"/>
          <w:sz w:val="24"/>
        </w:rPr>
        <w:tab/>
      </w:r>
    </w:p>
    <w:p w:rsidR="00D8572D" w:rsidRPr="00D8572D" w:rsidRDefault="00D8572D" w:rsidP="00D8572D">
      <w:pPr>
        <w:ind w:firstLine="284"/>
        <w:rPr>
          <w:rFonts w:asciiTheme="minorHAnsi" w:hAnsiTheme="minorHAnsi" w:cstheme="minorHAnsi"/>
          <w:sz w:val="24"/>
        </w:rPr>
      </w:pPr>
      <w:r w:rsidRPr="00D8572D">
        <w:rPr>
          <w:rFonts w:asciiTheme="minorHAnsi" w:hAnsiTheme="minorHAnsi" w:cstheme="minorHAnsi"/>
          <w:sz w:val="24"/>
        </w:rPr>
        <w:t>pp C. Argo</w:t>
      </w:r>
    </w:p>
    <w:p w:rsidR="00D8572D" w:rsidRDefault="00D8572D" w:rsidP="00D8572D">
      <w:pPr>
        <w:ind w:left="284"/>
        <w:jc w:val="both"/>
        <w:rPr>
          <w:rFonts w:asciiTheme="minorHAnsi" w:hAnsiTheme="minorHAnsi" w:cstheme="minorHAnsi"/>
          <w:sz w:val="24"/>
        </w:rPr>
      </w:pPr>
      <w:r w:rsidRPr="00D8572D">
        <w:rPr>
          <w:rFonts w:asciiTheme="minorHAnsi" w:hAnsiTheme="minorHAnsi" w:cstheme="minorHAnsi"/>
          <w:sz w:val="24"/>
        </w:rPr>
        <w:t>Mrs L Powell (Headteacher)</w:t>
      </w:r>
    </w:p>
    <w:p w:rsidR="00D8572D" w:rsidRDefault="00D8572D" w:rsidP="00D8572D">
      <w:pPr>
        <w:ind w:left="284"/>
        <w:jc w:val="both"/>
        <w:rPr>
          <w:rFonts w:asciiTheme="minorHAnsi" w:hAnsiTheme="minorHAnsi" w:cstheme="minorHAnsi"/>
          <w:sz w:val="24"/>
        </w:rPr>
      </w:pPr>
    </w:p>
    <w:p w:rsidR="00D8572D" w:rsidRDefault="00D8572D" w:rsidP="00D8572D">
      <w:pPr>
        <w:ind w:left="284"/>
        <w:jc w:val="both"/>
        <w:rPr>
          <w:rFonts w:asciiTheme="minorHAnsi" w:hAnsiTheme="minorHAnsi" w:cstheme="minorHAnsi"/>
          <w:sz w:val="24"/>
        </w:rPr>
      </w:pPr>
    </w:p>
    <w:p w:rsidR="00D8572D" w:rsidRDefault="00D8572D" w:rsidP="00D8572D">
      <w:pPr>
        <w:ind w:left="284"/>
        <w:jc w:val="both"/>
        <w:rPr>
          <w:rFonts w:asciiTheme="minorHAnsi" w:hAnsiTheme="minorHAnsi" w:cstheme="minorHAnsi"/>
          <w:sz w:val="24"/>
        </w:rPr>
      </w:pPr>
      <w:r>
        <w:rPr>
          <w:rFonts w:asciiTheme="minorHAnsi" w:hAnsiTheme="minorHAnsi" w:cstheme="minorHAnsi"/>
          <w:sz w:val="24"/>
        </w:rPr>
        <w:lastRenderedPageBreak/>
        <w:t>Appendix 6: Attendance Letter 2</w:t>
      </w:r>
    </w:p>
    <w:p w:rsidR="001B2978" w:rsidRDefault="001B2978" w:rsidP="00D8572D">
      <w:pPr>
        <w:ind w:left="284"/>
        <w:jc w:val="both"/>
        <w:rPr>
          <w:rFonts w:asciiTheme="minorHAnsi" w:hAnsiTheme="minorHAnsi" w:cstheme="minorHAnsi"/>
          <w:sz w:val="24"/>
        </w:rPr>
      </w:pPr>
    </w:p>
    <w:p w:rsidR="001B2978" w:rsidRPr="001B2978" w:rsidRDefault="001B2978" w:rsidP="001B2978">
      <w:pPr>
        <w:rPr>
          <w:rFonts w:asciiTheme="minorHAnsi" w:hAnsiTheme="minorHAnsi" w:cstheme="minorHAnsi"/>
          <w:sz w:val="24"/>
        </w:rPr>
      </w:pPr>
      <w:r w:rsidRPr="001B2978">
        <w:rPr>
          <w:rFonts w:asciiTheme="minorHAnsi" w:hAnsiTheme="minorHAnsi" w:cstheme="minorHAnsi"/>
          <w:noProof/>
          <w:sz w:val="24"/>
          <w:lang w:val="en-GB" w:eastAsia="en-GB"/>
        </w:rPr>
        <w:drawing>
          <wp:anchor distT="0" distB="0" distL="114300" distR="114300" simplePos="0" relativeHeight="251686400" behindDoc="0" locked="0" layoutInCell="1" allowOverlap="1" wp14:anchorId="707C68C0" wp14:editId="6FCB8256">
            <wp:simplePos x="0" y="0"/>
            <wp:positionH relativeFrom="margin">
              <wp:posOffset>4504055</wp:posOffset>
            </wp:positionH>
            <wp:positionV relativeFrom="margin">
              <wp:posOffset>716280</wp:posOffset>
            </wp:positionV>
            <wp:extent cx="1722755" cy="1562735"/>
            <wp:effectExtent l="0" t="0" r="0" b="0"/>
            <wp:wrapSquare wrapText="bothSides"/>
            <wp:docPr id="9" name="Picture 9"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978">
        <w:rPr>
          <w:rFonts w:asciiTheme="minorHAnsi" w:hAnsiTheme="minorHAnsi" w:cstheme="minorHAnsi"/>
          <w:sz w:val="24"/>
        </w:rPr>
        <w:t>Station Road</w:t>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p>
    <w:p w:rsidR="001B2978" w:rsidRPr="001B2978" w:rsidRDefault="001B2978" w:rsidP="001B2978">
      <w:pPr>
        <w:rPr>
          <w:rFonts w:asciiTheme="minorHAnsi" w:hAnsiTheme="minorHAnsi" w:cstheme="minorHAnsi"/>
          <w:sz w:val="24"/>
        </w:rPr>
      </w:pPr>
      <w:r w:rsidRPr="001B2978">
        <w:rPr>
          <w:rFonts w:asciiTheme="minorHAnsi" w:hAnsiTheme="minorHAnsi" w:cstheme="minorHAnsi"/>
          <w:sz w:val="24"/>
        </w:rPr>
        <w:t>Bawtry</w:t>
      </w:r>
    </w:p>
    <w:p w:rsidR="001B2978" w:rsidRPr="001B2978" w:rsidRDefault="001B2978" w:rsidP="001B2978">
      <w:pPr>
        <w:rPr>
          <w:rFonts w:asciiTheme="minorHAnsi" w:hAnsiTheme="minorHAnsi" w:cstheme="minorHAnsi"/>
          <w:sz w:val="24"/>
        </w:rPr>
      </w:pPr>
      <w:r w:rsidRPr="001B2978">
        <w:rPr>
          <w:rFonts w:asciiTheme="minorHAnsi" w:hAnsiTheme="minorHAnsi" w:cstheme="minorHAnsi"/>
          <w:sz w:val="24"/>
        </w:rPr>
        <w:t>Doncaster</w:t>
      </w:r>
    </w:p>
    <w:p w:rsidR="001B2978" w:rsidRPr="001B2978" w:rsidRDefault="001B2978" w:rsidP="001B2978">
      <w:pPr>
        <w:rPr>
          <w:rFonts w:asciiTheme="minorHAnsi" w:hAnsiTheme="minorHAnsi" w:cstheme="minorHAnsi"/>
          <w:sz w:val="24"/>
        </w:rPr>
      </w:pPr>
      <w:r w:rsidRPr="001B2978">
        <w:rPr>
          <w:rFonts w:asciiTheme="minorHAnsi" w:hAnsiTheme="minorHAnsi" w:cstheme="minorHAnsi"/>
          <w:sz w:val="24"/>
        </w:rPr>
        <w:t>DN10 6PU</w:t>
      </w:r>
    </w:p>
    <w:p w:rsidR="001B2978" w:rsidRPr="001B2978" w:rsidRDefault="001B2978" w:rsidP="001B2978">
      <w:pPr>
        <w:rPr>
          <w:rFonts w:asciiTheme="minorHAnsi" w:hAnsiTheme="minorHAnsi" w:cstheme="minorHAnsi"/>
          <w:sz w:val="24"/>
        </w:rPr>
      </w:pPr>
      <w:r w:rsidRPr="001B2978">
        <w:rPr>
          <w:rFonts w:asciiTheme="minorHAnsi" w:hAnsiTheme="minorHAnsi" w:cstheme="minorHAnsi"/>
          <w:sz w:val="24"/>
        </w:rPr>
        <w:t>Tel: 01302 710721</w:t>
      </w:r>
    </w:p>
    <w:p w:rsidR="001B2978" w:rsidRPr="001B2978" w:rsidRDefault="001B2978" w:rsidP="001B2978">
      <w:pPr>
        <w:rPr>
          <w:rFonts w:asciiTheme="minorHAnsi" w:hAnsiTheme="minorHAnsi" w:cstheme="minorHAnsi"/>
          <w:sz w:val="24"/>
        </w:rPr>
      </w:pPr>
      <w:r w:rsidRPr="001B2978">
        <w:rPr>
          <w:rFonts w:asciiTheme="minorHAnsi" w:hAnsiTheme="minorHAnsi" w:cstheme="minorHAnsi"/>
          <w:sz w:val="24"/>
        </w:rPr>
        <w:t xml:space="preserve">Office e-mail: </w:t>
      </w:r>
      <w:hyperlink r:id="rId40" w:history="1">
        <w:r w:rsidRPr="001B2978">
          <w:rPr>
            <w:rStyle w:val="Hyperlink"/>
            <w:rFonts w:asciiTheme="minorHAnsi" w:hAnsiTheme="minorHAnsi" w:cstheme="minorHAnsi"/>
            <w:sz w:val="24"/>
          </w:rPr>
          <w:t>office@bawtrymayflower.doncaster.sch.uk</w:t>
        </w:r>
      </w:hyperlink>
    </w:p>
    <w:p w:rsidR="001B2978" w:rsidRPr="001B2978" w:rsidRDefault="001B2978" w:rsidP="001B2978">
      <w:pPr>
        <w:rPr>
          <w:rFonts w:asciiTheme="minorHAnsi" w:hAnsiTheme="minorHAnsi" w:cstheme="minorHAnsi"/>
          <w:sz w:val="24"/>
        </w:rPr>
      </w:pPr>
      <w:r>
        <w:rPr>
          <w:rFonts w:asciiTheme="minorHAnsi" w:hAnsiTheme="minorHAnsi" w:cstheme="minorHAnsi"/>
          <w:sz w:val="24"/>
        </w:rPr>
        <w:t>Headteacher: Mrs L Powell</w:t>
      </w:r>
    </w:p>
    <w:p w:rsidR="001B2978" w:rsidRPr="001B2978" w:rsidRDefault="008D5650" w:rsidP="001B2978">
      <w:pPr>
        <w:rPr>
          <w:rFonts w:asciiTheme="minorHAnsi" w:hAnsiTheme="minorHAnsi" w:cstheme="minorHAnsi"/>
          <w:color w:val="0072CC"/>
          <w:sz w:val="24"/>
          <w:u w:val="single"/>
        </w:rPr>
      </w:pPr>
      <w:hyperlink r:id="rId41" w:history="1">
        <w:r w:rsidR="001B2978" w:rsidRPr="00B16503">
          <w:rPr>
            <w:rStyle w:val="Hyperlink"/>
            <w:rFonts w:asciiTheme="minorHAnsi" w:hAnsiTheme="minorHAnsi" w:cstheme="minorHAnsi"/>
            <w:sz w:val="24"/>
          </w:rPr>
          <w:t>head@bawtrymayflower.doncaster.sch.uk</w:t>
        </w:r>
      </w:hyperlink>
    </w:p>
    <w:p w:rsidR="001B2978" w:rsidRDefault="001B2978" w:rsidP="001B2978"/>
    <w:p w:rsidR="001B2978" w:rsidRPr="001B2978" w:rsidRDefault="001B2978" w:rsidP="001B2978">
      <w:pPr>
        <w:ind w:left="284"/>
        <w:rPr>
          <w:rFonts w:asciiTheme="minorHAnsi" w:hAnsiTheme="minorHAnsi" w:cstheme="minorHAnsi"/>
          <w:sz w:val="24"/>
        </w:rPr>
      </w:pPr>
    </w:p>
    <w:p w:rsidR="001B2978" w:rsidRPr="001B2978" w:rsidRDefault="001B2978" w:rsidP="001B2978">
      <w:pPr>
        <w:ind w:left="284"/>
        <w:rPr>
          <w:rFonts w:asciiTheme="minorHAnsi" w:hAnsiTheme="minorHAnsi" w:cstheme="minorHAnsi"/>
          <w:sz w:val="24"/>
        </w:rPr>
      </w:pPr>
      <w:r w:rsidRPr="001B2978">
        <w:rPr>
          <w:rFonts w:asciiTheme="minorHAnsi" w:hAnsiTheme="minorHAnsi" w:cstheme="minorHAnsi"/>
          <w:sz w:val="24"/>
        </w:rPr>
        <w:t xml:space="preserve">Dear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"salutation"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«salutation»</w:t>
      </w:r>
      <w:r w:rsidRPr="001B2978">
        <w:rPr>
          <w:rFonts w:asciiTheme="minorHAnsi" w:hAnsiTheme="minorHAnsi" w:cstheme="minorHAnsi"/>
          <w:sz w:val="24"/>
        </w:rPr>
        <w:fldChar w:fldCharType="end"/>
      </w:r>
      <w:r w:rsidRPr="001B2978">
        <w:rPr>
          <w:rFonts w:asciiTheme="minorHAnsi" w:hAnsiTheme="minorHAnsi" w:cstheme="minorHAnsi"/>
          <w:sz w:val="24"/>
        </w:rPr>
        <w:t>,</w:t>
      </w:r>
    </w:p>
    <w:p w:rsidR="001B2978" w:rsidRPr="001B2978" w:rsidRDefault="001B2978" w:rsidP="001B2978">
      <w:pPr>
        <w:ind w:left="284"/>
        <w:rPr>
          <w:rFonts w:asciiTheme="minorHAnsi" w:hAnsiTheme="minorHAnsi" w:cstheme="minorHAnsi"/>
          <w:sz w:val="24"/>
        </w:rPr>
      </w:pPr>
    </w:p>
    <w:p w:rsidR="001B2978" w:rsidRPr="001B2978" w:rsidRDefault="001B2978" w:rsidP="001B2978">
      <w:pPr>
        <w:ind w:left="284"/>
        <w:rPr>
          <w:rFonts w:asciiTheme="minorHAnsi" w:hAnsiTheme="minorHAnsi" w:cstheme="minorHAnsi"/>
          <w:sz w:val="24"/>
        </w:rPr>
      </w:pPr>
      <w:r w:rsidRPr="001B2978">
        <w:rPr>
          <w:rFonts w:asciiTheme="minorHAnsi" w:hAnsiTheme="minorHAnsi" w:cstheme="minorHAnsi"/>
          <w:sz w:val="24"/>
        </w:rPr>
        <w:t>As part of the school’s continued efforts to ensure each child achieves their full potential, we continue to monitor attendance very closely.</w:t>
      </w:r>
    </w:p>
    <w:p w:rsidR="001B2978" w:rsidRPr="001B2978" w:rsidRDefault="001B2978" w:rsidP="001B2978">
      <w:pPr>
        <w:ind w:left="284"/>
        <w:rPr>
          <w:rFonts w:asciiTheme="minorHAnsi" w:hAnsiTheme="minorHAnsi" w:cstheme="minorHAnsi"/>
          <w:sz w:val="24"/>
        </w:rPr>
      </w:pPr>
      <w:r w:rsidRPr="001B2978">
        <w:rPr>
          <w:rFonts w:asciiTheme="minorHAnsi" w:hAnsiTheme="minorHAnsi" w:cstheme="minorHAnsi"/>
          <w:sz w:val="24"/>
        </w:rPr>
        <w:t xml:space="preserve">Further to my letter dated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"date_of_printing"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«date_of_printing»</w:t>
      </w:r>
      <w:r w:rsidRPr="001B2978">
        <w:rPr>
          <w:rFonts w:asciiTheme="minorHAnsi" w:hAnsiTheme="minorHAnsi" w:cstheme="minorHAnsi"/>
          <w:sz w:val="24"/>
        </w:rPr>
        <w:fldChar w:fldCharType="end"/>
      </w:r>
      <w:r w:rsidRPr="001B2978">
        <w:rPr>
          <w:rFonts w:asciiTheme="minorHAnsi" w:hAnsiTheme="minorHAnsi" w:cstheme="minorHAnsi"/>
          <w:sz w:val="24"/>
        </w:rPr>
        <w:t xml:space="preserve"> I am writing to you as I am concerned that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"forename"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«forename»</w:t>
      </w:r>
      <w:r w:rsidRPr="001B2978">
        <w:rPr>
          <w:rFonts w:asciiTheme="minorHAnsi" w:hAnsiTheme="minorHAnsi" w:cstheme="minorHAnsi"/>
          <w:sz w:val="24"/>
        </w:rPr>
        <w:fldChar w:fldCharType="end"/>
      </w:r>
      <w:r w:rsidRPr="001B2978">
        <w:rPr>
          <w:rFonts w:asciiTheme="minorHAnsi" w:hAnsiTheme="minorHAnsi" w:cstheme="minorHAnsi"/>
          <w:sz w:val="24"/>
        </w:rPr>
        <w:t xml:space="preserve">’s attendance currently stands at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"percentage_attendance"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«percentage_attendance»</w:t>
      </w:r>
      <w:r w:rsidRPr="001B2978">
        <w:rPr>
          <w:rFonts w:asciiTheme="minorHAnsi" w:hAnsiTheme="minorHAnsi" w:cstheme="minorHAnsi"/>
          <w:sz w:val="24"/>
        </w:rPr>
        <w:fldChar w:fldCharType="end"/>
      </w:r>
      <w:r w:rsidRPr="001B2978">
        <w:rPr>
          <w:rFonts w:asciiTheme="minorHAnsi" w:hAnsiTheme="minorHAnsi" w:cstheme="minorHAnsi"/>
          <w:sz w:val="24"/>
        </w:rPr>
        <w:t xml:space="preserve">% and is cause for concern. Due to this attendance level, and following Local Authority Guidelines, I can no longer authorise any absences without medical evidence and attendance will be closely monitored for the next half-term. </w:t>
      </w:r>
    </w:p>
    <w:p w:rsidR="001B2978" w:rsidRPr="001B2978" w:rsidRDefault="001B2978" w:rsidP="001B2978">
      <w:pPr>
        <w:ind w:left="284"/>
        <w:rPr>
          <w:rFonts w:asciiTheme="minorHAnsi" w:hAnsiTheme="minorHAnsi" w:cstheme="minorHAnsi"/>
          <w:sz w:val="24"/>
        </w:rPr>
      </w:pPr>
      <w:r w:rsidRPr="001B2978">
        <w:rPr>
          <w:rFonts w:asciiTheme="minorHAnsi" w:hAnsiTheme="minorHAnsi" w:cstheme="minorHAnsi"/>
          <w:sz w:val="24"/>
        </w:rPr>
        <w:t xml:space="preserve">I would appreciate it if you could ensure that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"forename"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«forename»</w:t>
      </w:r>
      <w:r w:rsidRPr="001B2978">
        <w:rPr>
          <w:rFonts w:asciiTheme="minorHAnsi" w:hAnsiTheme="minorHAnsi" w:cstheme="minorHAnsi"/>
          <w:sz w:val="24"/>
        </w:rPr>
        <w:fldChar w:fldCharType="end"/>
      </w:r>
      <w:r w:rsidRPr="001B2978">
        <w:rPr>
          <w:rFonts w:asciiTheme="minorHAnsi" w:hAnsiTheme="minorHAnsi" w:cstheme="minorHAnsi"/>
          <w:sz w:val="24"/>
        </w:rPr>
        <w:t xml:space="preserve">’s attendance improves so that no further intervention is needed. I do however need you to be aware that if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"forename"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«forename»</w:t>
      </w:r>
      <w:r w:rsidRPr="001B2978">
        <w:rPr>
          <w:rFonts w:asciiTheme="minorHAnsi" w:hAnsiTheme="minorHAnsi" w:cstheme="minorHAnsi"/>
          <w:sz w:val="24"/>
        </w:rPr>
        <w:fldChar w:fldCharType="end"/>
      </w:r>
      <w:r w:rsidRPr="001B2978">
        <w:rPr>
          <w:rFonts w:asciiTheme="minorHAnsi" w:hAnsiTheme="minorHAnsi" w:cstheme="minorHAnsi"/>
          <w:sz w:val="24"/>
        </w:rPr>
        <w:t xml:space="preserve">’s attendance continues to decline, I will need to consider a referral being made to the Local Authority Education Welfare Officer for further intervention. </w:t>
      </w:r>
    </w:p>
    <w:p w:rsidR="001B2978" w:rsidRPr="001B2978" w:rsidRDefault="001B2978" w:rsidP="001B2978">
      <w:pPr>
        <w:ind w:left="284"/>
        <w:rPr>
          <w:rFonts w:asciiTheme="minorHAnsi" w:hAnsiTheme="minorHAnsi" w:cstheme="minorHAnsi"/>
          <w:sz w:val="24"/>
        </w:rPr>
      </w:pPr>
      <w:r w:rsidRPr="001B2978">
        <w:rPr>
          <w:rFonts w:asciiTheme="minorHAnsi" w:hAnsiTheme="minorHAnsi" w:cstheme="minorHAnsi"/>
          <w:sz w:val="24"/>
        </w:rPr>
        <w:t>The Officer will endeavour to support you but does have a statutory responsibility to ensure regular attendance is maintained and so may need to follow Local Authority Enforcement Procedures.</w:t>
      </w:r>
    </w:p>
    <w:p w:rsidR="001B2978" w:rsidRPr="001B2978" w:rsidRDefault="001B2978" w:rsidP="001B2978">
      <w:pPr>
        <w:ind w:left="284"/>
        <w:rPr>
          <w:rFonts w:asciiTheme="minorHAnsi" w:hAnsiTheme="minorHAnsi" w:cstheme="minorHAnsi"/>
          <w:sz w:val="24"/>
        </w:rPr>
      </w:pPr>
      <w:r w:rsidRPr="001B2978">
        <w:rPr>
          <w:rFonts w:asciiTheme="minorHAnsi" w:hAnsiTheme="minorHAnsi" w:cstheme="minorHAnsi"/>
          <w:sz w:val="24"/>
        </w:rPr>
        <w:t xml:space="preserve">If you have any questions about this letter or wish to discuss in private any circumstances that are causing short term difficulties in attendance then please do not hesitate to contact me.   </w:t>
      </w:r>
    </w:p>
    <w:p w:rsidR="001B2978" w:rsidRPr="001B2978" w:rsidRDefault="001B2978" w:rsidP="001B2978">
      <w:pPr>
        <w:ind w:left="284"/>
        <w:rPr>
          <w:rFonts w:asciiTheme="minorHAnsi" w:hAnsiTheme="minorHAnsi" w:cstheme="minorHAnsi"/>
          <w:sz w:val="24"/>
        </w:rPr>
      </w:pPr>
    </w:p>
    <w:p w:rsidR="001B2978" w:rsidRPr="001B2978" w:rsidRDefault="001B2978" w:rsidP="001B2978">
      <w:pPr>
        <w:ind w:left="284"/>
        <w:rPr>
          <w:rFonts w:asciiTheme="minorHAnsi" w:hAnsiTheme="minorHAnsi" w:cstheme="minorHAnsi"/>
          <w:sz w:val="24"/>
        </w:rPr>
      </w:pPr>
      <w:r w:rsidRPr="001B2978">
        <w:rPr>
          <w:rFonts w:asciiTheme="minorHAnsi" w:hAnsiTheme="minorHAnsi" w:cstheme="minorHAnsi"/>
          <w:sz w:val="24"/>
        </w:rPr>
        <w:t>Yours sincerely,</w:t>
      </w:r>
    </w:p>
    <w:p w:rsidR="001B2978" w:rsidRPr="001B2978" w:rsidRDefault="001B2978" w:rsidP="001B2978">
      <w:pPr>
        <w:ind w:firstLine="284"/>
        <w:rPr>
          <w:rFonts w:asciiTheme="minorHAnsi" w:hAnsiTheme="minorHAnsi" w:cstheme="minorHAnsi"/>
          <w:sz w:val="24"/>
        </w:rPr>
      </w:pPr>
      <w:r w:rsidRPr="001B2978">
        <w:rPr>
          <w:rFonts w:asciiTheme="minorHAnsi" w:hAnsiTheme="minorHAnsi" w:cstheme="minorHAnsi"/>
          <w:sz w:val="24"/>
        </w:rPr>
        <w:t>pp C. Argo</w:t>
      </w:r>
    </w:p>
    <w:p w:rsidR="001B2978" w:rsidRDefault="001B2978" w:rsidP="001B2978">
      <w:pPr>
        <w:ind w:left="284"/>
        <w:jc w:val="both"/>
        <w:rPr>
          <w:sz w:val="28"/>
          <w:szCs w:val="28"/>
        </w:rPr>
      </w:pPr>
      <w:r w:rsidRPr="001B2978">
        <w:rPr>
          <w:rFonts w:asciiTheme="minorHAnsi" w:hAnsiTheme="minorHAnsi" w:cstheme="minorHAnsi"/>
          <w:sz w:val="24"/>
        </w:rPr>
        <w:t>Mrs L Powell</w:t>
      </w:r>
      <w:r w:rsidRPr="00A54A08">
        <w:rPr>
          <w:sz w:val="28"/>
          <w:szCs w:val="28"/>
        </w:rPr>
        <w:tab/>
      </w:r>
    </w:p>
    <w:p w:rsidR="00D8572D" w:rsidRDefault="00D8572D" w:rsidP="00E93FB7">
      <w:pPr>
        <w:rPr>
          <w:rFonts w:asciiTheme="minorHAnsi" w:hAnsiTheme="minorHAnsi"/>
          <w:sz w:val="24"/>
        </w:rPr>
      </w:pPr>
    </w:p>
    <w:p w:rsidR="003768D9" w:rsidRDefault="003768D9" w:rsidP="00E93FB7">
      <w:pPr>
        <w:rPr>
          <w:rFonts w:asciiTheme="minorHAnsi" w:hAnsiTheme="minorHAnsi"/>
          <w:sz w:val="24"/>
        </w:rPr>
      </w:pPr>
    </w:p>
    <w:p w:rsidR="003768D9" w:rsidRDefault="003768D9" w:rsidP="00E93FB7">
      <w:pPr>
        <w:rPr>
          <w:rFonts w:asciiTheme="minorHAnsi" w:hAnsiTheme="minorHAnsi"/>
          <w:sz w:val="24"/>
        </w:rPr>
      </w:pPr>
    </w:p>
    <w:p w:rsidR="003768D9" w:rsidRDefault="008D5650" w:rsidP="003768D9">
      <w:pPr>
        <w:ind w:left="284"/>
        <w:jc w:val="both"/>
        <w:rPr>
          <w:rFonts w:asciiTheme="minorHAnsi" w:hAnsiTheme="minorHAnsi" w:cstheme="minorHAnsi"/>
          <w:sz w:val="24"/>
        </w:rPr>
      </w:pPr>
      <w:r>
        <w:rPr>
          <w:rFonts w:asciiTheme="minorHAnsi" w:hAnsiTheme="minorHAnsi" w:cstheme="minorHAnsi"/>
          <w:sz w:val="24"/>
        </w:rPr>
        <w:t>Appendix 7</w:t>
      </w:r>
      <w:r w:rsidR="003768D9">
        <w:rPr>
          <w:rFonts w:asciiTheme="minorHAnsi" w:hAnsiTheme="minorHAnsi" w:cstheme="minorHAnsi"/>
          <w:sz w:val="24"/>
        </w:rPr>
        <w:t>: Attendance Letter 2 + Meeting</w:t>
      </w:r>
    </w:p>
    <w:p w:rsidR="003768D9" w:rsidRDefault="003768D9" w:rsidP="003768D9">
      <w:pPr>
        <w:ind w:left="284"/>
        <w:jc w:val="both"/>
        <w:rPr>
          <w:rFonts w:asciiTheme="minorHAnsi" w:hAnsiTheme="minorHAnsi" w:cstheme="minorHAnsi"/>
          <w:sz w:val="24"/>
        </w:rPr>
      </w:pPr>
    </w:p>
    <w:p w:rsidR="003768D9" w:rsidRPr="001B2978" w:rsidRDefault="003768D9" w:rsidP="003768D9">
      <w:pPr>
        <w:rPr>
          <w:rFonts w:asciiTheme="minorHAnsi" w:hAnsiTheme="minorHAnsi" w:cstheme="minorHAnsi"/>
          <w:sz w:val="24"/>
        </w:rPr>
      </w:pPr>
      <w:r w:rsidRPr="001B2978">
        <w:rPr>
          <w:rFonts w:asciiTheme="minorHAnsi" w:hAnsiTheme="minorHAnsi" w:cstheme="minorHAnsi"/>
          <w:noProof/>
          <w:sz w:val="24"/>
          <w:lang w:val="en-GB" w:eastAsia="en-GB"/>
        </w:rPr>
        <w:drawing>
          <wp:anchor distT="0" distB="0" distL="114300" distR="114300" simplePos="0" relativeHeight="251688448" behindDoc="0" locked="0" layoutInCell="1" allowOverlap="1" wp14:anchorId="759B53DD" wp14:editId="62ED3AC6">
            <wp:simplePos x="0" y="0"/>
            <wp:positionH relativeFrom="margin">
              <wp:posOffset>4504055</wp:posOffset>
            </wp:positionH>
            <wp:positionV relativeFrom="margin">
              <wp:posOffset>716280</wp:posOffset>
            </wp:positionV>
            <wp:extent cx="1722755" cy="1562735"/>
            <wp:effectExtent l="0" t="0" r="0" b="0"/>
            <wp:wrapSquare wrapText="bothSides"/>
            <wp:docPr id="10" name="Picture 10"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978">
        <w:rPr>
          <w:rFonts w:asciiTheme="minorHAnsi" w:hAnsiTheme="minorHAnsi" w:cstheme="minorHAnsi"/>
          <w:sz w:val="24"/>
        </w:rPr>
        <w:t>Station Road</w:t>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p>
    <w:p w:rsidR="003768D9" w:rsidRPr="001B2978" w:rsidRDefault="003768D9" w:rsidP="003768D9">
      <w:pPr>
        <w:rPr>
          <w:rFonts w:asciiTheme="minorHAnsi" w:hAnsiTheme="minorHAnsi" w:cstheme="minorHAnsi"/>
          <w:sz w:val="24"/>
        </w:rPr>
      </w:pPr>
      <w:r w:rsidRPr="001B2978">
        <w:rPr>
          <w:rFonts w:asciiTheme="minorHAnsi" w:hAnsiTheme="minorHAnsi" w:cstheme="minorHAnsi"/>
          <w:sz w:val="24"/>
        </w:rPr>
        <w:t>Bawtry</w:t>
      </w:r>
    </w:p>
    <w:p w:rsidR="003768D9" w:rsidRPr="001B2978" w:rsidRDefault="003768D9" w:rsidP="003768D9">
      <w:pPr>
        <w:rPr>
          <w:rFonts w:asciiTheme="minorHAnsi" w:hAnsiTheme="minorHAnsi" w:cstheme="minorHAnsi"/>
          <w:sz w:val="24"/>
        </w:rPr>
      </w:pPr>
      <w:r w:rsidRPr="001B2978">
        <w:rPr>
          <w:rFonts w:asciiTheme="minorHAnsi" w:hAnsiTheme="minorHAnsi" w:cstheme="minorHAnsi"/>
          <w:sz w:val="24"/>
        </w:rPr>
        <w:t>Doncaster</w:t>
      </w:r>
    </w:p>
    <w:p w:rsidR="003768D9" w:rsidRPr="001B2978" w:rsidRDefault="003768D9" w:rsidP="003768D9">
      <w:pPr>
        <w:rPr>
          <w:rFonts w:asciiTheme="minorHAnsi" w:hAnsiTheme="minorHAnsi" w:cstheme="minorHAnsi"/>
          <w:sz w:val="24"/>
        </w:rPr>
      </w:pPr>
      <w:r w:rsidRPr="001B2978">
        <w:rPr>
          <w:rFonts w:asciiTheme="minorHAnsi" w:hAnsiTheme="minorHAnsi" w:cstheme="minorHAnsi"/>
          <w:sz w:val="24"/>
        </w:rPr>
        <w:t>DN10 6PU</w:t>
      </w:r>
    </w:p>
    <w:p w:rsidR="003768D9" w:rsidRPr="001B2978" w:rsidRDefault="003768D9" w:rsidP="003768D9">
      <w:pPr>
        <w:rPr>
          <w:rFonts w:asciiTheme="minorHAnsi" w:hAnsiTheme="minorHAnsi" w:cstheme="minorHAnsi"/>
          <w:sz w:val="24"/>
        </w:rPr>
      </w:pPr>
      <w:r w:rsidRPr="001B2978">
        <w:rPr>
          <w:rFonts w:asciiTheme="minorHAnsi" w:hAnsiTheme="minorHAnsi" w:cstheme="minorHAnsi"/>
          <w:sz w:val="24"/>
        </w:rPr>
        <w:t>Tel: 01302 710721</w:t>
      </w:r>
    </w:p>
    <w:p w:rsidR="003768D9" w:rsidRPr="001B2978" w:rsidRDefault="003768D9" w:rsidP="003768D9">
      <w:pPr>
        <w:rPr>
          <w:rFonts w:asciiTheme="minorHAnsi" w:hAnsiTheme="minorHAnsi" w:cstheme="minorHAnsi"/>
          <w:sz w:val="24"/>
        </w:rPr>
      </w:pPr>
      <w:r w:rsidRPr="001B2978">
        <w:rPr>
          <w:rFonts w:asciiTheme="minorHAnsi" w:hAnsiTheme="minorHAnsi" w:cstheme="minorHAnsi"/>
          <w:sz w:val="24"/>
        </w:rPr>
        <w:t xml:space="preserve">Office e-mail: </w:t>
      </w:r>
      <w:hyperlink r:id="rId42" w:history="1">
        <w:r w:rsidRPr="001B2978">
          <w:rPr>
            <w:rStyle w:val="Hyperlink"/>
            <w:rFonts w:asciiTheme="minorHAnsi" w:hAnsiTheme="minorHAnsi" w:cstheme="minorHAnsi"/>
            <w:sz w:val="24"/>
          </w:rPr>
          <w:t>office@bawtrymayflower.doncaster.sch.uk</w:t>
        </w:r>
      </w:hyperlink>
    </w:p>
    <w:p w:rsidR="003768D9" w:rsidRPr="001B2978" w:rsidRDefault="003768D9" w:rsidP="003768D9">
      <w:pPr>
        <w:rPr>
          <w:rFonts w:asciiTheme="minorHAnsi" w:hAnsiTheme="minorHAnsi" w:cstheme="minorHAnsi"/>
          <w:sz w:val="24"/>
        </w:rPr>
      </w:pPr>
      <w:r>
        <w:rPr>
          <w:rFonts w:asciiTheme="minorHAnsi" w:hAnsiTheme="minorHAnsi" w:cstheme="minorHAnsi"/>
          <w:sz w:val="24"/>
        </w:rPr>
        <w:t>Headteacher: Mrs L Powell</w:t>
      </w:r>
    </w:p>
    <w:p w:rsidR="003768D9" w:rsidRPr="001B2978" w:rsidRDefault="003768D9" w:rsidP="003768D9">
      <w:pPr>
        <w:rPr>
          <w:rFonts w:asciiTheme="minorHAnsi" w:hAnsiTheme="minorHAnsi" w:cstheme="minorHAnsi"/>
          <w:color w:val="0072CC"/>
          <w:sz w:val="24"/>
          <w:u w:val="single"/>
        </w:rPr>
      </w:pPr>
      <w:hyperlink r:id="rId43" w:history="1">
        <w:r w:rsidRPr="00B16503">
          <w:rPr>
            <w:rStyle w:val="Hyperlink"/>
            <w:rFonts w:asciiTheme="minorHAnsi" w:hAnsiTheme="minorHAnsi" w:cstheme="minorHAnsi"/>
            <w:sz w:val="24"/>
          </w:rPr>
          <w:t>head@bawtrymayflower.doncaster.sch.uk</w:t>
        </w:r>
      </w:hyperlink>
    </w:p>
    <w:p w:rsidR="003768D9" w:rsidRDefault="003768D9" w:rsidP="003768D9"/>
    <w:p w:rsidR="003768D9" w:rsidRPr="001B2978" w:rsidRDefault="003768D9" w:rsidP="003768D9">
      <w:pPr>
        <w:ind w:left="284"/>
        <w:rPr>
          <w:rFonts w:asciiTheme="minorHAnsi" w:hAnsiTheme="minorHAnsi" w:cstheme="minorHAnsi"/>
          <w:sz w:val="24"/>
        </w:rPr>
      </w:pPr>
    </w:p>
    <w:p w:rsidR="003768D9" w:rsidRPr="001B2978" w:rsidRDefault="003768D9" w:rsidP="003768D9">
      <w:pPr>
        <w:ind w:left="284"/>
        <w:rPr>
          <w:rFonts w:asciiTheme="minorHAnsi" w:hAnsiTheme="minorHAnsi" w:cstheme="minorHAnsi"/>
          <w:sz w:val="24"/>
        </w:rPr>
      </w:pPr>
      <w:r w:rsidRPr="001B2978">
        <w:rPr>
          <w:rFonts w:asciiTheme="minorHAnsi" w:hAnsiTheme="minorHAnsi" w:cstheme="minorHAnsi"/>
          <w:sz w:val="24"/>
        </w:rPr>
        <w:t xml:space="preserve">Dear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"salutation"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«salutation»</w:t>
      </w:r>
      <w:r w:rsidRPr="001B2978">
        <w:rPr>
          <w:rFonts w:asciiTheme="minorHAnsi" w:hAnsiTheme="minorHAnsi" w:cstheme="minorHAnsi"/>
          <w:sz w:val="24"/>
        </w:rPr>
        <w:fldChar w:fldCharType="end"/>
      </w:r>
      <w:r w:rsidRPr="001B2978">
        <w:rPr>
          <w:rFonts w:asciiTheme="minorHAnsi" w:hAnsiTheme="minorHAnsi" w:cstheme="minorHAnsi"/>
          <w:sz w:val="24"/>
        </w:rPr>
        <w:t>,</w:t>
      </w:r>
    </w:p>
    <w:p w:rsidR="003768D9" w:rsidRPr="001B2978" w:rsidRDefault="003768D9" w:rsidP="003768D9">
      <w:pPr>
        <w:ind w:left="284"/>
        <w:rPr>
          <w:rFonts w:asciiTheme="minorHAnsi" w:hAnsiTheme="minorHAnsi" w:cstheme="minorHAnsi"/>
          <w:sz w:val="24"/>
        </w:rPr>
      </w:pPr>
    </w:p>
    <w:p w:rsidR="003768D9" w:rsidRPr="001B2978" w:rsidRDefault="003768D9" w:rsidP="003768D9">
      <w:pPr>
        <w:ind w:left="284"/>
        <w:rPr>
          <w:rFonts w:asciiTheme="minorHAnsi" w:hAnsiTheme="minorHAnsi" w:cstheme="minorHAnsi"/>
          <w:sz w:val="24"/>
        </w:rPr>
      </w:pPr>
      <w:r w:rsidRPr="001B2978">
        <w:rPr>
          <w:rFonts w:asciiTheme="minorHAnsi" w:hAnsiTheme="minorHAnsi" w:cstheme="minorHAnsi"/>
          <w:sz w:val="24"/>
        </w:rPr>
        <w:t>As part of the school’s continued efforts to ensure each child achieves their full potential, we continue to monitor attendance very closely.</w:t>
      </w:r>
    </w:p>
    <w:p w:rsidR="003768D9" w:rsidRDefault="003768D9" w:rsidP="003768D9">
      <w:pPr>
        <w:ind w:left="284"/>
        <w:rPr>
          <w:rFonts w:asciiTheme="minorHAnsi" w:hAnsiTheme="minorHAnsi" w:cstheme="minorHAnsi"/>
          <w:sz w:val="24"/>
        </w:rPr>
      </w:pPr>
      <w:r w:rsidRPr="001B2978">
        <w:rPr>
          <w:rFonts w:asciiTheme="minorHAnsi" w:hAnsiTheme="minorHAnsi" w:cstheme="minorHAnsi"/>
          <w:sz w:val="24"/>
        </w:rPr>
        <w:t xml:space="preserve">Further to my letter dated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"date_of_printing"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«date_of_printing»</w:t>
      </w:r>
      <w:r w:rsidRPr="001B2978">
        <w:rPr>
          <w:rFonts w:asciiTheme="minorHAnsi" w:hAnsiTheme="minorHAnsi" w:cstheme="minorHAnsi"/>
          <w:sz w:val="24"/>
        </w:rPr>
        <w:fldChar w:fldCharType="end"/>
      </w:r>
      <w:r w:rsidRPr="001B2978">
        <w:rPr>
          <w:rFonts w:asciiTheme="minorHAnsi" w:hAnsiTheme="minorHAnsi" w:cstheme="minorHAnsi"/>
          <w:sz w:val="24"/>
        </w:rPr>
        <w:t xml:space="preserve"> I am writing to you as I am concerned that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"forename"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«forename»</w:t>
      </w:r>
      <w:r w:rsidRPr="001B2978">
        <w:rPr>
          <w:rFonts w:asciiTheme="minorHAnsi" w:hAnsiTheme="minorHAnsi" w:cstheme="minorHAnsi"/>
          <w:sz w:val="24"/>
        </w:rPr>
        <w:fldChar w:fldCharType="end"/>
      </w:r>
      <w:r w:rsidRPr="001B2978">
        <w:rPr>
          <w:rFonts w:asciiTheme="minorHAnsi" w:hAnsiTheme="minorHAnsi" w:cstheme="minorHAnsi"/>
          <w:sz w:val="24"/>
        </w:rPr>
        <w:t xml:space="preserve">’s attendance currently stands at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"percentage_attendance"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«percentage_attendance»</w:t>
      </w:r>
      <w:r w:rsidRPr="001B2978">
        <w:rPr>
          <w:rFonts w:asciiTheme="minorHAnsi" w:hAnsiTheme="minorHAnsi" w:cstheme="minorHAnsi"/>
          <w:sz w:val="24"/>
        </w:rPr>
        <w:fldChar w:fldCharType="end"/>
      </w:r>
      <w:r>
        <w:rPr>
          <w:rFonts w:asciiTheme="minorHAnsi" w:hAnsiTheme="minorHAnsi" w:cstheme="minorHAnsi"/>
          <w:sz w:val="24"/>
        </w:rPr>
        <w:t xml:space="preserve">% and is cause for </w:t>
      </w:r>
      <w:r w:rsidRPr="001B2978">
        <w:rPr>
          <w:rFonts w:asciiTheme="minorHAnsi" w:hAnsiTheme="minorHAnsi" w:cstheme="minorHAnsi"/>
          <w:sz w:val="24"/>
        </w:rPr>
        <w:t xml:space="preserve">concern. Due to this attendance level, and following Local Authority Guidelines, I can no longer authorise any absences without medical evidence and attendance will be closely monitored for the next half-term. </w:t>
      </w:r>
    </w:p>
    <w:p w:rsidR="003768D9" w:rsidRDefault="003768D9" w:rsidP="003768D9">
      <w:pPr>
        <w:ind w:left="284"/>
        <w:rPr>
          <w:rFonts w:asciiTheme="minorHAnsi" w:hAnsiTheme="minorHAnsi" w:cstheme="minorHAnsi"/>
          <w:sz w:val="24"/>
        </w:rPr>
      </w:pPr>
      <w:r>
        <w:rPr>
          <w:rFonts w:asciiTheme="minorHAnsi" w:hAnsiTheme="minorHAnsi" w:cstheme="minorHAnsi"/>
          <w:sz w:val="24"/>
        </w:rPr>
        <w:t xml:space="preserve">To ensure that xxxxx attendance now improves, please call the school office to arrange an appointment to meet with me.  The purpose of the meeting will be to discuss the reasons for absence so far and make a plan to ensure that attendance improves. </w:t>
      </w:r>
    </w:p>
    <w:p w:rsidR="003768D9" w:rsidRPr="001B2978" w:rsidRDefault="003768D9" w:rsidP="003768D9">
      <w:pPr>
        <w:ind w:left="284"/>
        <w:rPr>
          <w:rFonts w:asciiTheme="minorHAnsi" w:hAnsiTheme="minorHAnsi" w:cstheme="minorHAnsi"/>
          <w:sz w:val="24"/>
        </w:rPr>
      </w:pPr>
      <w:r>
        <w:rPr>
          <w:rFonts w:asciiTheme="minorHAnsi" w:hAnsiTheme="minorHAnsi" w:cstheme="minorHAnsi"/>
          <w:sz w:val="24"/>
        </w:rPr>
        <w:t>I do</w:t>
      </w:r>
      <w:r w:rsidRPr="001B2978">
        <w:rPr>
          <w:rFonts w:asciiTheme="minorHAnsi" w:hAnsiTheme="minorHAnsi" w:cstheme="minorHAnsi"/>
          <w:sz w:val="24"/>
        </w:rPr>
        <w:t xml:space="preserve"> need you to be aware that if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"forename"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«forename»</w:t>
      </w:r>
      <w:r w:rsidRPr="001B2978">
        <w:rPr>
          <w:rFonts w:asciiTheme="minorHAnsi" w:hAnsiTheme="minorHAnsi" w:cstheme="minorHAnsi"/>
          <w:sz w:val="24"/>
        </w:rPr>
        <w:fldChar w:fldCharType="end"/>
      </w:r>
      <w:r w:rsidRPr="001B2978">
        <w:rPr>
          <w:rFonts w:asciiTheme="minorHAnsi" w:hAnsiTheme="minorHAnsi" w:cstheme="minorHAnsi"/>
          <w:sz w:val="24"/>
        </w:rPr>
        <w:t xml:space="preserve">’s attendance continues to decline, I will need to consider a referral being made to the Local Authority Education Welfare Officer for further intervention. </w:t>
      </w:r>
    </w:p>
    <w:p w:rsidR="003768D9" w:rsidRDefault="003768D9" w:rsidP="003768D9">
      <w:pPr>
        <w:ind w:left="284"/>
        <w:rPr>
          <w:rFonts w:asciiTheme="minorHAnsi" w:hAnsiTheme="minorHAnsi" w:cstheme="minorHAnsi"/>
          <w:sz w:val="24"/>
        </w:rPr>
      </w:pPr>
      <w:r w:rsidRPr="001B2978">
        <w:rPr>
          <w:rFonts w:asciiTheme="minorHAnsi" w:hAnsiTheme="minorHAnsi" w:cstheme="minorHAnsi"/>
          <w:sz w:val="24"/>
        </w:rPr>
        <w:t>The Officer will endeavour to support you but does have a statutory responsibility to ensure regular attendance is maintained and so may need to follow Local Authority Enforcement Procedures.</w:t>
      </w:r>
    </w:p>
    <w:p w:rsidR="003768D9" w:rsidRDefault="003768D9" w:rsidP="003768D9">
      <w:pPr>
        <w:ind w:left="284"/>
        <w:rPr>
          <w:rFonts w:asciiTheme="minorHAnsi" w:hAnsiTheme="minorHAnsi" w:cstheme="minorHAnsi"/>
          <w:sz w:val="24"/>
        </w:rPr>
      </w:pPr>
      <w:r>
        <w:rPr>
          <w:rFonts w:asciiTheme="minorHAnsi" w:hAnsiTheme="minorHAnsi" w:cstheme="minorHAnsi"/>
          <w:sz w:val="24"/>
        </w:rPr>
        <w:t xml:space="preserve">I look forward to meeting with you soon. </w:t>
      </w:r>
    </w:p>
    <w:p w:rsidR="003768D9" w:rsidRPr="001B2978" w:rsidRDefault="003768D9" w:rsidP="003768D9">
      <w:pPr>
        <w:ind w:left="284"/>
        <w:rPr>
          <w:rFonts w:asciiTheme="minorHAnsi" w:hAnsiTheme="minorHAnsi" w:cstheme="minorHAnsi"/>
          <w:sz w:val="24"/>
        </w:rPr>
      </w:pPr>
      <w:r w:rsidRPr="001B2978">
        <w:rPr>
          <w:rFonts w:asciiTheme="minorHAnsi" w:hAnsiTheme="minorHAnsi" w:cstheme="minorHAnsi"/>
          <w:sz w:val="24"/>
        </w:rPr>
        <w:t>Yours sincerely,</w:t>
      </w:r>
    </w:p>
    <w:p w:rsidR="003768D9" w:rsidRPr="001B2978" w:rsidRDefault="003768D9" w:rsidP="003768D9">
      <w:pPr>
        <w:ind w:firstLine="284"/>
        <w:rPr>
          <w:rFonts w:asciiTheme="minorHAnsi" w:hAnsiTheme="minorHAnsi" w:cstheme="minorHAnsi"/>
          <w:sz w:val="24"/>
        </w:rPr>
      </w:pPr>
      <w:r w:rsidRPr="001B2978">
        <w:rPr>
          <w:rFonts w:asciiTheme="minorHAnsi" w:hAnsiTheme="minorHAnsi" w:cstheme="minorHAnsi"/>
          <w:sz w:val="24"/>
        </w:rPr>
        <w:t>pp C. Argo</w:t>
      </w:r>
    </w:p>
    <w:p w:rsidR="003768D9" w:rsidRDefault="003768D9" w:rsidP="003768D9">
      <w:pPr>
        <w:ind w:left="284"/>
        <w:jc w:val="both"/>
        <w:rPr>
          <w:sz w:val="28"/>
          <w:szCs w:val="28"/>
        </w:rPr>
      </w:pPr>
      <w:r w:rsidRPr="001B2978">
        <w:rPr>
          <w:rFonts w:asciiTheme="minorHAnsi" w:hAnsiTheme="minorHAnsi" w:cstheme="minorHAnsi"/>
          <w:sz w:val="24"/>
        </w:rPr>
        <w:t>Mrs L Powell</w:t>
      </w:r>
      <w:r w:rsidRPr="00A54A08">
        <w:rPr>
          <w:sz w:val="28"/>
          <w:szCs w:val="28"/>
        </w:rPr>
        <w:tab/>
      </w:r>
    </w:p>
    <w:p w:rsidR="008D5650" w:rsidRDefault="008D5650" w:rsidP="008D5650">
      <w:pPr>
        <w:jc w:val="both"/>
        <w:rPr>
          <w:rFonts w:asciiTheme="minorHAnsi" w:hAnsiTheme="minorHAnsi"/>
          <w:sz w:val="24"/>
        </w:rPr>
      </w:pPr>
    </w:p>
    <w:p w:rsidR="008D5650" w:rsidRDefault="008D5650" w:rsidP="008D5650">
      <w:pPr>
        <w:jc w:val="both"/>
        <w:rPr>
          <w:rFonts w:asciiTheme="minorHAnsi" w:hAnsiTheme="minorHAnsi" w:cstheme="minorHAnsi"/>
          <w:sz w:val="24"/>
        </w:rPr>
      </w:pPr>
      <w:r>
        <w:rPr>
          <w:rFonts w:asciiTheme="minorHAnsi" w:hAnsiTheme="minorHAnsi" w:cstheme="minorHAnsi"/>
          <w:sz w:val="24"/>
        </w:rPr>
        <w:lastRenderedPageBreak/>
        <w:t>Appendix 8: Attendance Improvement Letter</w:t>
      </w:r>
    </w:p>
    <w:p w:rsidR="008D5650" w:rsidRDefault="008D5650" w:rsidP="008D5650">
      <w:pPr>
        <w:ind w:left="284"/>
        <w:jc w:val="both"/>
        <w:rPr>
          <w:rFonts w:asciiTheme="minorHAnsi" w:hAnsiTheme="minorHAnsi" w:cstheme="minorHAnsi"/>
          <w:sz w:val="24"/>
        </w:rPr>
      </w:pPr>
    </w:p>
    <w:p w:rsidR="008D5650" w:rsidRPr="001B2978" w:rsidRDefault="008D5650" w:rsidP="008D5650">
      <w:pPr>
        <w:rPr>
          <w:rFonts w:asciiTheme="minorHAnsi" w:hAnsiTheme="minorHAnsi" w:cstheme="minorHAnsi"/>
          <w:sz w:val="24"/>
        </w:rPr>
      </w:pPr>
      <w:r w:rsidRPr="001B2978">
        <w:rPr>
          <w:rFonts w:asciiTheme="minorHAnsi" w:hAnsiTheme="minorHAnsi" w:cstheme="minorHAnsi"/>
          <w:noProof/>
          <w:sz w:val="24"/>
          <w:lang w:val="en-GB" w:eastAsia="en-GB"/>
        </w:rPr>
        <w:drawing>
          <wp:anchor distT="0" distB="0" distL="114300" distR="114300" simplePos="0" relativeHeight="251690496" behindDoc="0" locked="0" layoutInCell="1" allowOverlap="1" wp14:anchorId="14C947E9" wp14:editId="08D87C02">
            <wp:simplePos x="0" y="0"/>
            <wp:positionH relativeFrom="margin">
              <wp:posOffset>4504055</wp:posOffset>
            </wp:positionH>
            <wp:positionV relativeFrom="margin">
              <wp:posOffset>716280</wp:posOffset>
            </wp:positionV>
            <wp:extent cx="1722755" cy="1562735"/>
            <wp:effectExtent l="0" t="0" r="0" b="0"/>
            <wp:wrapSquare wrapText="bothSides"/>
            <wp:docPr id="11" name="Picture 11"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978">
        <w:rPr>
          <w:rFonts w:asciiTheme="minorHAnsi" w:hAnsiTheme="minorHAnsi" w:cstheme="minorHAnsi"/>
          <w:sz w:val="24"/>
        </w:rPr>
        <w:t>Station Road</w:t>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r w:rsidRPr="001B2978">
        <w:rPr>
          <w:rFonts w:asciiTheme="minorHAnsi" w:hAnsiTheme="minorHAnsi" w:cstheme="minorHAnsi"/>
          <w:sz w:val="24"/>
        </w:rPr>
        <w:tab/>
      </w:r>
    </w:p>
    <w:p w:rsidR="008D5650" w:rsidRPr="001B2978" w:rsidRDefault="008D5650" w:rsidP="008D5650">
      <w:pPr>
        <w:rPr>
          <w:rFonts w:asciiTheme="minorHAnsi" w:hAnsiTheme="minorHAnsi" w:cstheme="minorHAnsi"/>
          <w:sz w:val="24"/>
        </w:rPr>
      </w:pPr>
      <w:r w:rsidRPr="001B2978">
        <w:rPr>
          <w:rFonts w:asciiTheme="minorHAnsi" w:hAnsiTheme="minorHAnsi" w:cstheme="minorHAnsi"/>
          <w:sz w:val="24"/>
        </w:rPr>
        <w:t>Bawtry</w:t>
      </w:r>
    </w:p>
    <w:p w:rsidR="008D5650" w:rsidRPr="001B2978" w:rsidRDefault="008D5650" w:rsidP="008D5650">
      <w:pPr>
        <w:rPr>
          <w:rFonts w:asciiTheme="minorHAnsi" w:hAnsiTheme="minorHAnsi" w:cstheme="minorHAnsi"/>
          <w:sz w:val="24"/>
        </w:rPr>
      </w:pPr>
      <w:r w:rsidRPr="001B2978">
        <w:rPr>
          <w:rFonts w:asciiTheme="minorHAnsi" w:hAnsiTheme="minorHAnsi" w:cstheme="minorHAnsi"/>
          <w:sz w:val="24"/>
        </w:rPr>
        <w:t>Doncaster</w:t>
      </w:r>
    </w:p>
    <w:p w:rsidR="008D5650" w:rsidRPr="001B2978" w:rsidRDefault="008D5650" w:rsidP="008D5650">
      <w:pPr>
        <w:rPr>
          <w:rFonts w:asciiTheme="minorHAnsi" w:hAnsiTheme="minorHAnsi" w:cstheme="minorHAnsi"/>
          <w:sz w:val="24"/>
        </w:rPr>
      </w:pPr>
      <w:r w:rsidRPr="001B2978">
        <w:rPr>
          <w:rFonts w:asciiTheme="minorHAnsi" w:hAnsiTheme="minorHAnsi" w:cstheme="minorHAnsi"/>
          <w:sz w:val="24"/>
        </w:rPr>
        <w:t>DN10 6PU</w:t>
      </w:r>
    </w:p>
    <w:p w:rsidR="008D5650" w:rsidRPr="001B2978" w:rsidRDefault="008D5650" w:rsidP="008D5650">
      <w:pPr>
        <w:rPr>
          <w:rFonts w:asciiTheme="minorHAnsi" w:hAnsiTheme="minorHAnsi" w:cstheme="minorHAnsi"/>
          <w:sz w:val="24"/>
        </w:rPr>
      </w:pPr>
      <w:r w:rsidRPr="001B2978">
        <w:rPr>
          <w:rFonts w:asciiTheme="minorHAnsi" w:hAnsiTheme="minorHAnsi" w:cstheme="minorHAnsi"/>
          <w:sz w:val="24"/>
        </w:rPr>
        <w:t>Tel: 01302 710721</w:t>
      </w:r>
    </w:p>
    <w:p w:rsidR="008D5650" w:rsidRPr="001B2978" w:rsidRDefault="008D5650" w:rsidP="008D5650">
      <w:pPr>
        <w:rPr>
          <w:rFonts w:asciiTheme="minorHAnsi" w:hAnsiTheme="minorHAnsi" w:cstheme="minorHAnsi"/>
          <w:sz w:val="24"/>
        </w:rPr>
      </w:pPr>
      <w:r w:rsidRPr="001B2978">
        <w:rPr>
          <w:rFonts w:asciiTheme="minorHAnsi" w:hAnsiTheme="minorHAnsi" w:cstheme="minorHAnsi"/>
          <w:sz w:val="24"/>
        </w:rPr>
        <w:t xml:space="preserve">Office e-mail: </w:t>
      </w:r>
      <w:hyperlink r:id="rId44" w:history="1">
        <w:r w:rsidRPr="001B2978">
          <w:rPr>
            <w:rStyle w:val="Hyperlink"/>
            <w:rFonts w:asciiTheme="minorHAnsi" w:hAnsiTheme="minorHAnsi" w:cstheme="minorHAnsi"/>
            <w:sz w:val="24"/>
          </w:rPr>
          <w:t>office@bawtrymayflower.doncaster.sch.uk</w:t>
        </w:r>
      </w:hyperlink>
    </w:p>
    <w:p w:rsidR="008D5650" w:rsidRPr="001B2978" w:rsidRDefault="008D5650" w:rsidP="008D5650">
      <w:pPr>
        <w:rPr>
          <w:rFonts w:asciiTheme="minorHAnsi" w:hAnsiTheme="minorHAnsi" w:cstheme="minorHAnsi"/>
          <w:sz w:val="24"/>
        </w:rPr>
      </w:pPr>
      <w:r>
        <w:rPr>
          <w:rFonts w:asciiTheme="minorHAnsi" w:hAnsiTheme="minorHAnsi" w:cstheme="minorHAnsi"/>
          <w:sz w:val="24"/>
        </w:rPr>
        <w:t>Headteacher: Mrs L Powell</w:t>
      </w:r>
    </w:p>
    <w:p w:rsidR="008D5650" w:rsidRPr="001B2978" w:rsidRDefault="008D5650" w:rsidP="008D5650">
      <w:pPr>
        <w:rPr>
          <w:rFonts w:asciiTheme="minorHAnsi" w:hAnsiTheme="minorHAnsi" w:cstheme="minorHAnsi"/>
          <w:color w:val="0072CC"/>
          <w:sz w:val="24"/>
          <w:u w:val="single"/>
        </w:rPr>
      </w:pPr>
      <w:hyperlink r:id="rId45" w:history="1">
        <w:r w:rsidRPr="00B16503">
          <w:rPr>
            <w:rStyle w:val="Hyperlink"/>
            <w:rFonts w:asciiTheme="minorHAnsi" w:hAnsiTheme="minorHAnsi" w:cstheme="minorHAnsi"/>
            <w:sz w:val="24"/>
          </w:rPr>
          <w:t>head@bawtrymayflower.doncaster.sch.uk</w:t>
        </w:r>
      </w:hyperlink>
    </w:p>
    <w:p w:rsidR="008D5650" w:rsidRDefault="008D5650" w:rsidP="008D5650"/>
    <w:p w:rsidR="008D5650" w:rsidRPr="001B2978" w:rsidRDefault="008D5650" w:rsidP="008D5650">
      <w:pPr>
        <w:ind w:left="284"/>
        <w:rPr>
          <w:rFonts w:asciiTheme="minorHAnsi" w:hAnsiTheme="minorHAnsi" w:cstheme="minorHAnsi"/>
          <w:sz w:val="24"/>
        </w:rPr>
      </w:pPr>
    </w:p>
    <w:p w:rsidR="008D5650" w:rsidRPr="001B2978" w:rsidRDefault="008D5650" w:rsidP="008D5650">
      <w:pPr>
        <w:ind w:left="284"/>
        <w:rPr>
          <w:rFonts w:asciiTheme="minorHAnsi" w:hAnsiTheme="minorHAnsi" w:cstheme="minorHAnsi"/>
          <w:sz w:val="24"/>
        </w:rPr>
      </w:pPr>
      <w:r w:rsidRPr="001B2978">
        <w:rPr>
          <w:rFonts w:asciiTheme="minorHAnsi" w:hAnsiTheme="minorHAnsi" w:cstheme="minorHAnsi"/>
          <w:sz w:val="24"/>
        </w:rPr>
        <w:t xml:space="preserve">Dear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"salutation"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«salutation»</w:t>
      </w:r>
      <w:r w:rsidRPr="001B2978">
        <w:rPr>
          <w:rFonts w:asciiTheme="minorHAnsi" w:hAnsiTheme="minorHAnsi" w:cstheme="minorHAnsi"/>
          <w:sz w:val="24"/>
        </w:rPr>
        <w:fldChar w:fldCharType="end"/>
      </w:r>
      <w:r w:rsidRPr="001B2978">
        <w:rPr>
          <w:rFonts w:asciiTheme="minorHAnsi" w:hAnsiTheme="minorHAnsi" w:cstheme="minorHAnsi"/>
          <w:sz w:val="24"/>
        </w:rPr>
        <w:t>,</w:t>
      </w:r>
    </w:p>
    <w:p w:rsidR="008D5650" w:rsidRPr="001B2978" w:rsidRDefault="008D5650" w:rsidP="008D5650">
      <w:pPr>
        <w:ind w:left="284"/>
        <w:rPr>
          <w:rFonts w:asciiTheme="minorHAnsi" w:hAnsiTheme="minorHAnsi" w:cstheme="minorHAnsi"/>
          <w:sz w:val="24"/>
        </w:rPr>
      </w:pPr>
    </w:p>
    <w:p w:rsidR="008D5650" w:rsidRPr="001B2978" w:rsidRDefault="008D5650" w:rsidP="008D5650">
      <w:pPr>
        <w:ind w:left="284"/>
        <w:rPr>
          <w:rFonts w:asciiTheme="minorHAnsi" w:hAnsiTheme="minorHAnsi" w:cstheme="minorHAnsi"/>
          <w:sz w:val="24"/>
        </w:rPr>
      </w:pPr>
      <w:r w:rsidRPr="001B2978">
        <w:rPr>
          <w:rFonts w:asciiTheme="minorHAnsi" w:hAnsiTheme="minorHAnsi" w:cstheme="minorHAnsi"/>
          <w:sz w:val="24"/>
        </w:rPr>
        <w:t>As part of the school’s continued efforts to ensure each child achieves their full potential, we continue to monitor attendance very closely.</w:t>
      </w:r>
    </w:p>
    <w:p w:rsidR="008D5650" w:rsidRDefault="008D5650" w:rsidP="008D5650">
      <w:pPr>
        <w:ind w:left="284"/>
        <w:rPr>
          <w:rFonts w:asciiTheme="minorHAnsi" w:hAnsiTheme="minorHAnsi" w:cstheme="minorHAnsi"/>
          <w:sz w:val="24"/>
        </w:rPr>
      </w:pPr>
      <w:r w:rsidRPr="001B2978">
        <w:rPr>
          <w:rFonts w:asciiTheme="minorHAnsi" w:hAnsiTheme="minorHAnsi" w:cstheme="minorHAnsi"/>
          <w:sz w:val="24"/>
        </w:rPr>
        <w:t xml:space="preserve">Further to my letter dated </w:t>
      </w:r>
      <w:r w:rsidRPr="001B2978">
        <w:rPr>
          <w:rFonts w:asciiTheme="minorHAnsi" w:hAnsiTheme="minorHAnsi" w:cstheme="minorHAnsi"/>
          <w:sz w:val="24"/>
        </w:rPr>
        <w:fldChar w:fldCharType="begin"/>
      </w:r>
      <w:r w:rsidRPr="001B2978">
        <w:rPr>
          <w:rFonts w:asciiTheme="minorHAnsi" w:hAnsiTheme="minorHAnsi" w:cstheme="minorHAnsi"/>
          <w:sz w:val="24"/>
        </w:rPr>
        <w:instrText xml:space="preserve"> MERGEFIELD "date_of_printing" </w:instrText>
      </w:r>
      <w:r w:rsidRPr="001B2978">
        <w:rPr>
          <w:rFonts w:asciiTheme="minorHAnsi" w:hAnsiTheme="minorHAnsi" w:cstheme="minorHAnsi"/>
          <w:sz w:val="24"/>
        </w:rPr>
        <w:fldChar w:fldCharType="separate"/>
      </w:r>
      <w:r w:rsidRPr="001B2978">
        <w:rPr>
          <w:rFonts w:asciiTheme="minorHAnsi" w:hAnsiTheme="minorHAnsi" w:cstheme="minorHAnsi"/>
          <w:noProof/>
          <w:sz w:val="24"/>
        </w:rPr>
        <w:t>«date_of_printing»</w:t>
      </w:r>
      <w:r w:rsidRPr="001B2978">
        <w:rPr>
          <w:rFonts w:asciiTheme="minorHAnsi" w:hAnsiTheme="minorHAnsi" w:cstheme="minorHAnsi"/>
          <w:sz w:val="24"/>
        </w:rPr>
        <w:fldChar w:fldCharType="end"/>
      </w:r>
      <w:r w:rsidRPr="001B2978">
        <w:rPr>
          <w:rFonts w:asciiTheme="minorHAnsi" w:hAnsiTheme="minorHAnsi" w:cstheme="minorHAnsi"/>
          <w:sz w:val="24"/>
        </w:rPr>
        <w:t xml:space="preserve"> I am writing to you </w:t>
      </w:r>
      <w:r w:rsidR="00172B69">
        <w:rPr>
          <w:rFonts w:asciiTheme="minorHAnsi" w:hAnsiTheme="minorHAnsi" w:cstheme="minorHAnsi"/>
          <w:sz w:val="24"/>
        </w:rPr>
        <w:t>to let you know that xxxx’</w:t>
      </w:r>
      <w:r w:rsidR="00DB6EBE">
        <w:rPr>
          <w:rFonts w:asciiTheme="minorHAnsi" w:hAnsiTheme="minorHAnsi" w:cstheme="minorHAnsi"/>
          <w:sz w:val="24"/>
        </w:rPr>
        <w:t>s attendance has improved and is now   %.</w:t>
      </w:r>
      <w:r w:rsidR="00172B69">
        <w:rPr>
          <w:rFonts w:asciiTheme="minorHAnsi" w:hAnsiTheme="minorHAnsi" w:cstheme="minorHAnsi"/>
          <w:sz w:val="24"/>
        </w:rPr>
        <w:t xml:space="preserve"> School would like to thank you for ensuring that xxx has been attending more regularly. </w:t>
      </w:r>
      <w:bookmarkStart w:id="11" w:name="_GoBack"/>
      <w:bookmarkEnd w:id="11"/>
    </w:p>
    <w:p w:rsidR="00172B69" w:rsidRDefault="00DB6EBE" w:rsidP="008D5650">
      <w:pPr>
        <w:ind w:left="284"/>
        <w:rPr>
          <w:rFonts w:asciiTheme="minorHAnsi" w:hAnsiTheme="minorHAnsi" w:cstheme="minorHAnsi"/>
          <w:sz w:val="24"/>
        </w:rPr>
      </w:pPr>
      <w:r>
        <w:rPr>
          <w:rFonts w:asciiTheme="minorHAnsi" w:hAnsiTheme="minorHAnsi" w:cstheme="minorHAnsi"/>
          <w:sz w:val="24"/>
        </w:rPr>
        <w:t xml:space="preserve">Any attendance below 97% is a cause for concern and we will continue to monitor </w:t>
      </w:r>
      <w:r w:rsidR="00524391">
        <w:rPr>
          <w:rFonts w:asciiTheme="minorHAnsi" w:hAnsiTheme="minorHAnsi" w:cstheme="minorHAnsi"/>
          <w:sz w:val="24"/>
        </w:rPr>
        <w:t xml:space="preserve">xxx’s attendance to ensure that there is a continued improvement. </w:t>
      </w:r>
    </w:p>
    <w:p w:rsidR="00524391" w:rsidRDefault="00524391" w:rsidP="008D5650">
      <w:pPr>
        <w:ind w:left="284"/>
        <w:rPr>
          <w:rFonts w:asciiTheme="minorHAnsi" w:hAnsiTheme="minorHAnsi" w:cstheme="minorHAnsi"/>
          <w:sz w:val="24"/>
        </w:rPr>
      </w:pPr>
    </w:p>
    <w:p w:rsidR="00524391" w:rsidRDefault="00524391" w:rsidP="008D5650">
      <w:pPr>
        <w:ind w:left="284"/>
        <w:rPr>
          <w:rFonts w:asciiTheme="minorHAnsi" w:hAnsiTheme="minorHAnsi" w:cstheme="minorHAnsi"/>
          <w:sz w:val="24"/>
        </w:rPr>
      </w:pPr>
      <w:r>
        <w:rPr>
          <w:rFonts w:asciiTheme="minorHAnsi" w:hAnsiTheme="minorHAnsi" w:cstheme="minorHAnsi"/>
          <w:sz w:val="24"/>
        </w:rPr>
        <w:t xml:space="preserve">Thank you for your support. </w:t>
      </w:r>
    </w:p>
    <w:p w:rsidR="00524391" w:rsidRDefault="00524391" w:rsidP="008D5650">
      <w:pPr>
        <w:ind w:left="284"/>
        <w:rPr>
          <w:rFonts w:asciiTheme="minorHAnsi" w:hAnsiTheme="minorHAnsi" w:cstheme="minorHAnsi"/>
          <w:sz w:val="24"/>
        </w:rPr>
      </w:pPr>
    </w:p>
    <w:p w:rsidR="008D5650" w:rsidRPr="001B2978" w:rsidRDefault="008D5650" w:rsidP="008D5650">
      <w:pPr>
        <w:ind w:left="284"/>
        <w:rPr>
          <w:rFonts w:asciiTheme="minorHAnsi" w:hAnsiTheme="minorHAnsi" w:cstheme="minorHAnsi"/>
          <w:sz w:val="24"/>
        </w:rPr>
      </w:pPr>
      <w:r w:rsidRPr="001B2978">
        <w:rPr>
          <w:rFonts w:asciiTheme="minorHAnsi" w:hAnsiTheme="minorHAnsi" w:cstheme="minorHAnsi"/>
          <w:sz w:val="24"/>
        </w:rPr>
        <w:t>Yours sincerely,</w:t>
      </w:r>
    </w:p>
    <w:p w:rsidR="008D5650" w:rsidRPr="001B2978" w:rsidRDefault="008D5650" w:rsidP="008D5650">
      <w:pPr>
        <w:ind w:firstLine="284"/>
        <w:rPr>
          <w:rFonts w:asciiTheme="minorHAnsi" w:hAnsiTheme="minorHAnsi" w:cstheme="minorHAnsi"/>
          <w:sz w:val="24"/>
        </w:rPr>
      </w:pPr>
      <w:r w:rsidRPr="001B2978">
        <w:rPr>
          <w:rFonts w:asciiTheme="minorHAnsi" w:hAnsiTheme="minorHAnsi" w:cstheme="minorHAnsi"/>
          <w:sz w:val="24"/>
        </w:rPr>
        <w:t>pp C. Argo</w:t>
      </w:r>
    </w:p>
    <w:p w:rsidR="008D5650" w:rsidRDefault="008D5650" w:rsidP="008D5650">
      <w:pPr>
        <w:ind w:left="284"/>
        <w:jc w:val="both"/>
        <w:rPr>
          <w:sz w:val="28"/>
          <w:szCs w:val="28"/>
        </w:rPr>
      </w:pPr>
      <w:r w:rsidRPr="001B2978">
        <w:rPr>
          <w:rFonts w:asciiTheme="minorHAnsi" w:hAnsiTheme="minorHAnsi" w:cstheme="minorHAnsi"/>
          <w:sz w:val="24"/>
        </w:rPr>
        <w:t>Mrs L Powell</w:t>
      </w:r>
      <w:r w:rsidRPr="00A54A08">
        <w:rPr>
          <w:sz w:val="28"/>
          <w:szCs w:val="28"/>
        </w:rPr>
        <w:tab/>
      </w:r>
    </w:p>
    <w:p w:rsidR="008D5650" w:rsidRPr="004C2A9F" w:rsidRDefault="008D5650" w:rsidP="00E93FB7">
      <w:pPr>
        <w:rPr>
          <w:rFonts w:asciiTheme="minorHAnsi" w:hAnsiTheme="minorHAnsi"/>
          <w:sz w:val="24"/>
        </w:rPr>
      </w:pPr>
    </w:p>
    <w:sectPr w:rsidR="008D5650" w:rsidRPr="004C2A9F" w:rsidSect="007A0AAE">
      <w:headerReference w:type="even" r:id="rId46"/>
      <w:headerReference w:type="default" r:id="rId47"/>
      <w:footerReference w:type="default" r:id="rId48"/>
      <w:headerReference w:type="first" r:id="rId49"/>
      <w:footerReference w:type="first" r:id="rId50"/>
      <w:pgSz w:w="11900" w:h="16840" w:code="9"/>
      <w:pgMar w:top="992" w:right="1077" w:bottom="1701" w:left="1077" w:header="567"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B2" w:rsidRDefault="005C67B2" w:rsidP="00626EDA">
      <w:r>
        <w:separator/>
      </w:r>
    </w:p>
  </w:endnote>
  <w:endnote w:type="continuationSeparator" w:id="0">
    <w:p w:rsidR="005C67B2" w:rsidRDefault="005C67B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347727"/>
      <w:docPartObj>
        <w:docPartGallery w:val="Page Numbers (Bottom of Page)"/>
        <w:docPartUnique/>
      </w:docPartObj>
    </w:sdtPr>
    <w:sdtEndPr>
      <w:rPr>
        <w:noProof/>
      </w:rPr>
    </w:sdtEndPr>
    <w:sdtContent>
      <w:p w:rsidR="008D5650" w:rsidRDefault="008D5650">
        <w:pPr>
          <w:pStyle w:val="Footer"/>
        </w:pPr>
        <w:r>
          <w:fldChar w:fldCharType="begin"/>
        </w:r>
        <w:r>
          <w:instrText xml:space="preserve"> PAGE   \* MERGEFORMAT </w:instrText>
        </w:r>
        <w:r>
          <w:fldChar w:fldCharType="separate"/>
        </w:r>
        <w:r w:rsidR="00524391">
          <w:rPr>
            <w:noProof/>
          </w:rPr>
          <w:t>24</w:t>
        </w:r>
        <w:r>
          <w:rPr>
            <w:noProof/>
          </w:rPr>
          <w:fldChar w:fldCharType="end"/>
        </w:r>
      </w:p>
    </w:sdtContent>
  </w:sdt>
  <w:p w:rsidR="008D5650" w:rsidRPr="00512916" w:rsidRDefault="008D5650"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D5650" w:rsidTr="001235FA">
      <w:tc>
        <w:tcPr>
          <w:tcW w:w="6379" w:type="dxa"/>
          <w:shd w:val="clear" w:color="auto" w:fill="auto"/>
        </w:tcPr>
        <w:p w:rsidR="008D5650" w:rsidRPr="00A62B49" w:rsidRDefault="008D5650"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8D5650" w:rsidRPr="00177722" w:rsidRDefault="008D5650" w:rsidP="00510ED3">
          <w:pPr>
            <w:shd w:val="clear" w:color="auto" w:fill="FFFFFF"/>
            <w:textAlignment w:val="baseline"/>
            <w:rPr>
              <w:rFonts w:eastAsia="Times New Roman" w:cs="Arial"/>
              <w:color w:val="BFBFBF"/>
              <w:sz w:val="17"/>
              <w:szCs w:val="17"/>
              <w:bdr w:val="none" w:sz="0" w:space="0" w:color="auto" w:frame="1"/>
            </w:rPr>
          </w:pPr>
        </w:p>
      </w:tc>
    </w:tr>
  </w:tbl>
  <w:p w:rsidR="008D5650" w:rsidRPr="00510ED3" w:rsidRDefault="008D5650"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B2" w:rsidRDefault="005C67B2" w:rsidP="00626EDA">
      <w:r>
        <w:separator/>
      </w:r>
    </w:p>
  </w:footnote>
  <w:footnote w:type="continuationSeparator" w:id="0">
    <w:p w:rsidR="005C67B2" w:rsidRDefault="005C67B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50" w:rsidRDefault="008D5650">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50" w:rsidRDefault="008D5650"/>
  <w:p w:rsidR="008D5650" w:rsidRDefault="008D5650"/>
  <w:p w:rsidR="008D5650" w:rsidRDefault="008D565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50" w:rsidRDefault="008D5650"/>
  <w:p w:rsidR="008D5650" w:rsidRDefault="008D5650"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6pt;height:30pt" o:bullet="t">
        <v:imagedata r:id="rId1" o:title="Tick"/>
      </v:shape>
    </w:pict>
  </w:numPicBullet>
  <w:numPicBullet w:numPicBulletId="1">
    <w:pict>
      <v:shape id="_x0000_i1070" type="#_x0000_t75" style="width:30pt;height:30pt" o:bullet="t">
        <v:imagedata r:id="rId2" o:title="Cross"/>
      </v:shape>
    </w:pict>
  </w:numPicBullet>
  <w:numPicBullet w:numPicBulletId="2">
    <w:pict>
      <v:shape id="_x0000_i1071" type="#_x0000_t75" style="width:208.8pt;height:332.4pt" o:bullet="t">
        <v:imagedata r:id="rId3" o:title="art1EF6"/>
      </v:shape>
    </w:pict>
  </w:numPicBullet>
  <w:numPicBullet w:numPicBulletId="3">
    <w:pict>
      <v:shape id="_x0000_i1072" type="#_x0000_t75" style="width:208.8pt;height:332.4pt" o:bullet="t">
        <v:imagedata r:id="rId4" o:title="TK_LOGO_POINTER_RGB_bullet_blue"/>
      </v:shape>
    </w:pict>
  </w:numPicBullet>
  <w:numPicBullet w:numPicBulletId="4">
    <w:pict>
      <v:shape id="_x0000_i1073" type="#_x0000_t75" style="width:566.4pt;height:903.6pt" o:bullet="t">
        <v:imagedata r:id="rId5" o:title="Blue Pointer-01-01"/>
      </v:shape>
    </w:pict>
  </w:numPicBullet>
  <w:numPicBullet w:numPicBulletId="5">
    <w:pict>
      <v:shape id="_x0000_i1074" type="#_x0000_t75" style="width:6.6pt;height:10.8pt" o:bullet="t">
        <v:imagedata r:id="rId6" o:title=""/>
      </v:shape>
    </w:pict>
  </w:numPicBullet>
  <w:abstractNum w:abstractNumId="0"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6" w15:restartNumberingAfterBreak="0">
    <w:nsid w:val="018759AB"/>
    <w:multiLevelType w:val="hybridMultilevel"/>
    <w:tmpl w:val="B4F81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915013"/>
    <w:multiLevelType w:val="hybridMultilevel"/>
    <w:tmpl w:val="7332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8490A"/>
    <w:multiLevelType w:val="hybridMultilevel"/>
    <w:tmpl w:val="81A62C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E7718"/>
    <w:multiLevelType w:val="hybridMultilevel"/>
    <w:tmpl w:val="4066E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175CC"/>
    <w:multiLevelType w:val="hybridMultilevel"/>
    <w:tmpl w:val="E190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D7669D"/>
    <w:multiLevelType w:val="hybridMultilevel"/>
    <w:tmpl w:val="ACDAA272"/>
    <w:lvl w:ilvl="0" w:tplc="C122B3D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24B3C"/>
    <w:multiLevelType w:val="hybridMultilevel"/>
    <w:tmpl w:val="ED067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F517F"/>
    <w:multiLevelType w:val="hybridMultilevel"/>
    <w:tmpl w:val="ECBEC1BC"/>
    <w:lvl w:ilvl="0" w:tplc="F17EF4E8">
      <w:start w:val="1"/>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1"/>
  </w:num>
  <w:num w:numId="2">
    <w:abstractNumId w:val="9"/>
  </w:num>
  <w:num w:numId="3">
    <w:abstractNumId w:val="16"/>
  </w:num>
  <w:num w:numId="4">
    <w:abstractNumId w:val="23"/>
  </w:num>
  <w:num w:numId="5">
    <w:abstractNumId w:val="7"/>
  </w:num>
  <w:num w:numId="6">
    <w:abstractNumId w:val="13"/>
  </w:num>
  <w:num w:numId="7">
    <w:abstractNumId w:val="8"/>
  </w:num>
  <w:num w:numId="8">
    <w:abstractNumId w:val="12"/>
  </w:num>
  <w:num w:numId="9">
    <w:abstractNumId w:val="24"/>
  </w:num>
  <w:num w:numId="10">
    <w:abstractNumId w:val="16"/>
  </w:num>
  <w:num w:numId="11">
    <w:abstractNumId w:val="9"/>
  </w:num>
  <w:num w:numId="12">
    <w:abstractNumId w:val="24"/>
  </w:num>
  <w:num w:numId="13">
    <w:abstractNumId w:val="21"/>
  </w:num>
  <w:num w:numId="14">
    <w:abstractNumId w:val="23"/>
  </w:num>
  <w:num w:numId="15">
    <w:abstractNumId w:val="8"/>
  </w:num>
  <w:num w:numId="16">
    <w:abstractNumId w:val="12"/>
  </w:num>
  <w:num w:numId="17">
    <w:abstractNumId w:val="23"/>
  </w:num>
  <w:num w:numId="18">
    <w:abstractNumId w:val="15"/>
  </w:num>
  <w:num w:numId="19">
    <w:abstractNumId w:val="17"/>
  </w:num>
  <w:num w:numId="20">
    <w:abstractNumId w:val="0"/>
  </w:num>
  <w:num w:numId="21">
    <w:abstractNumId w:val="1"/>
  </w:num>
  <w:num w:numId="22">
    <w:abstractNumId w:val="2"/>
  </w:num>
  <w:num w:numId="23">
    <w:abstractNumId w:val="3"/>
  </w:num>
  <w:num w:numId="24">
    <w:abstractNumId w:val="4"/>
  </w:num>
  <w:num w:numId="25">
    <w:abstractNumId w:val="5"/>
  </w:num>
  <w:num w:numId="26">
    <w:abstractNumId w:val="14"/>
  </w:num>
  <w:num w:numId="27">
    <w:abstractNumId w:val="10"/>
  </w:num>
  <w:num w:numId="28">
    <w:abstractNumId w:val="20"/>
  </w:num>
  <w:num w:numId="29">
    <w:abstractNumId w:val="11"/>
  </w:num>
  <w:num w:numId="30">
    <w:abstractNumId w:val="6"/>
  </w:num>
  <w:num w:numId="31">
    <w:abstractNumId w:val="18"/>
  </w:num>
  <w:num w:numId="32">
    <w:abstractNumId w:val="19"/>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094E"/>
    <w:rsid w:val="00014A3A"/>
    <w:rsid w:val="00015B1A"/>
    <w:rsid w:val="0002254B"/>
    <w:rsid w:val="00026691"/>
    <w:rsid w:val="000318E6"/>
    <w:rsid w:val="00073353"/>
    <w:rsid w:val="00082050"/>
    <w:rsid w:val="000878EC"/>
    <w:rsid w:val="000927AF"/>
    <w:rsid w:val="000A569F"/>
    <w:rsid w:val="000B2CE7"/>
    <w:rsid w:val="000B77E5"/>
    <w:rsid w:val="000D6968"/>
    <w:rsid w:val="000E348D"/>
    <w:rsid w:val="000F5932"/>
    <w:rsid w:val="0010000D"/>
    <w:rsid w:val="00105083"/>
    <w:rsid w:val="001201E4"/>
    <w:rsid w:val="001235FA"/>
    <w:rsid w:val="001357C9"/>
    <w:rsid w:val="00144942"/>
    <w:rsid w:val="0014645C"/>
    <w:rsid w:val="001566F2"/>
    <w:rsid w:val="0017045F"/>
    <w:rsid w:val="001714F0"/>
    <w:rsid w:val="00172B69"/>
    <w:rsid w:val="00181EA1"/>
    <w:rsid w:val="00186FA3"/>
    <w:rsid w:val="001978C4"/>
    <w:rsid w:val="001B2301"/>
    <w:rsid w:val="001B2978"/>
    <w:rsid w:val="001C517E"/>
    <w:rsid w:val="001D0857"/>
    <w:rsid w:val="001D0AD8"/>
    <w:rsid w:val="001E37F2"/>
    <w:rsid w:val="001E3CA3"/>
    <w:rsid w:val="001E59B4"/>
    <w:rsid w:val="001F2B16"/>
    <w:rsid w:val="001F4EA4"/>
    <w:rsid w:val="0023493F"/>
    <w:rsid w:val="00235450"/>
    <w:rsid w:val="002406B2"/>
    <w:rsid w:val="0026155E"/>
    <w:rsid w:val="00273234"/>
    <w:rsid w:val="00275A86"/>
    <w:rsid w:val="00275D5E"/>
    <w:rsid w:val="002B5F4E"/>
    <w:rsid w:val="002E0D36"/>
    <w:rsid w:val="002E16E7"/>
    <w:rsid w:val="002E3705"/>
    <w:rsid w:val="002E5D89"/>
    <w:rsid w:val="002F4E11"/>
    <w:rsid w:val="00312578"/>
    <w:rsid w:val="00321B14"/>
    <w:rsid w:val="0032334F"/>
    <w:rsid w:val="00324156"/>
    <w:rsid w:val="003365A2"/>
    <w:rsid w:val="00340F97"/>
    <w:rsid w:val="00347157"/>
    <w:rsid w:val="00372F45"/>
    <w:rsid w:val="00375061"/>
    <w:rsid w:val="003768D9"/>
    <w:rsid w:val="00377808"/>
    <w:rsid w:val="00377FFC"/>
    <w:rsid w:val="00384E8B"/>
    <w:rsid w:val="003B2EB4"/>
    <w:rsid w:val="003C1D02"/>
    <w:rsid w:val="003D4E0B"/>
    <w:rsid w:val="003D6461"/>
    <w:rsid w:val="003F0CEB"/>
    <w:rsid w:val="003F2BD9"/>
    <w:rsid w:val="003F6230"/>
    <w:rsid w:val="00401F3B"/>
    <w:rsid w:val="00411BE9"/>
    <w:rsid w:val="00426397"/>
    <w:rsid w:val="00430916"/>
    <w:rsid w:val="0043614A"/>
    <w:rsid w:val="00436824"/>
    <w:rsid w:val="0046077F"/>
    <w:rsid w:val="00461E22"/>
    <w:rsid w:val="00465755"/>
    <w:rsid w:val="00474096"/>
    <w:rsid w:val="004750A7"/>
    <w:rsid w:val="00490654"/>
    <w:rsid w:val="00492175"/>
    <w:rsid w:val="004944EE"/>
    <w:rsid w:val="004B05BB"/>
    <w:rsid w:val="004B3C9A"/>
    <w:rsid w:val="004B708F"/>
    <w:rsid w:val="004C2A9F"/>
    <w:rsid w:val="004C4971"/>
    <w:rsid w:val="004D7D15"/>
    <w:rsid w:val="004F439D"/>
    <w:rsid w:val="004F463D"/>
    <w:rsid w:val="005027AB"/>
    <w:rsid w:val="00504ECA"/>
    <w:rsid w:val="00510ED3"/>
    <w:rsid w:val="00512916"/>
    <w:rsid w:val="00524391"/>
    <w:rsid w:val="00531C8C"/>
    <w:rsid w:val="00543503"/>
    <w:rsid w:val="00543D26"/>
    <w:rsid w:val="00550527"/>
    <w:rsid w:val="00564CD3"/>
    <w:rsid w:val="00567E5E"/>
    <w:rsid w:val="00573834"/>
    <w:rsid w:val="0058181E"/>
    <w:rsid w:val="00584A10"/>
    <w:rsid w:val="00590890"/>
    <w:rsid w:val="00597ED1"/>
    <w:rsid w:val="005B1D35"/>
    <w:rsid w:val="005B3C3D"/>
    <w:rsid w:val="005B3CA6"/>
    <w:rsid w:val="005B3ED2"/>
    <w:rsid w:val="005B4650"/>
    <w:rsid w:val="005B66A5"/>
    <w:rsid w:val="005B7ADF"/>
    <w:rsid w:val="005C071D"/>
    <w:rsid w:val="005C67B2"/>
    <w:rsid w:val="005C7E14"/>
    <w:rsid w:val="005D29F0"/>
    <w:rsid w:val="005D4CB3"/>
    <w:rsid w:val="00602643"/>
    <w:rsid w:val="006030B0"/>
    <w:rsid w:val="0062626B"/>
    <w:rsid w:val="00626C37"/>
    <w:rsid w:val="00626EDA"/>
    <w:rsid w:val="00633796"/>
    <w:rsid w:val="00666D9C"/>
    <w:rsid w:val="00671FE5"/>
    <w:rsid w:val="00680CD2"/>
    <w:rsid w:val="006911E9"/>
    <w:rsid w:val="00692461"/>
    <w:rsid w:val="006A32B9"/>
    <w:rsid w:val="006C3B7A"/>
    <w:rsid w:val="006F569D"/>
    <w:rsid w:val="006F7E8A"/>
    <w:rsid w:val="007070A1"/>
    <w:rsid w:val="00715DD1"/>
    <w:rsid w:val="0071634B"/>
    <w:rsid w:val="007239F8"/>
    <w:rsid w:val="0072620F"/>
    <w:rsid w:val="00732ED0"/>
    <w:rsid w:val="007336E0"/>
    <w:rsid w:val="00735B7D"/>
    <w:rsid w:val="00740AC8"/>
    <w:rsid w:val="00751331"/>
    <w:rsid w:val="007535A0"/>
    <w:rsid w:val="00756AB7"/>
    <w:rsid w:val="007631B6"/>
    <w:rsid w:val="0077107C"/>
    <w:rsid w:val="00773026"/>
    <w:rsid w:val="00784282"/>
    <w:rsid w:val="00785BEE"/>
    <w:rsid w:val="007A03B3"/>
    <w:rsid w:val="007A0AAE"/>
    <w:rsid w:val="007A7E05"/>
    <w:rsid w:val="007B3F27"/>
    <w:rsid w:val="007B65B2"/>
    <w:rsid w:val="007C06B6"/>
    <w:rsid w:val="007C5AC9"/>
    <w:rsid w:val="007D268D"/>
    <w:rsid w:val="007E217D"/>
    <w:rsid w:val="007E312C"/>
    <w:rsid w:val="007E6128"/>
    <w:rsid w:val="007F2F4C"/>
    <w:rsid w:val="007F788B"/>
    <w:rsid w:val="00805A94"/>
    <w:rsid w:val="0080784C"/>
    <w:rsid w:val="008116A6"/>
    <w:rsid w:val="00814E86"/>
    <w:rsid w:val="00837A0A"/>
    <w:rsid w:val="008472C3"/>
    <w:rsid w:val="00850E66"/>
    <w:rsid w:val="00866E39"/>
    <w:rsid w:val="00872FAB"/>
    <w:rsid w:val="00874C73"/>
    <w:rsid w:val="00877394"/>
    <w:rsid w:val="00887DB6"/>
    <w:rsid w:val="008941E7"/>
    <w:rsid w:val="008A31BE"/>
    <w:rsid w:val="008C1253"/>
    <w:rsid w:val="008D39E8"/>
    <w:rsid w:val="008D5650"/>
    <w:rsid w:val="008E2D1A"/>
    <w:rsid w:val="008F1B37"/>
    <w:rsid w:val="008F2ECD"/>
    <w:rsid w:val="008F744A"/>
    <w:rsid w:val="009122BB"/>
    <w:rsid w:val="00920064"/>
    <w:rsid w:val="0094029F"/>
    <w:rsid w:val="0099114F"/>
    <w:rsid w:val="00997B2B"/>
    <w:rsid w:val="009A23D0"/>
    <w:rsid w:val="009A267F"/>
    <w:rsid w:val="009A448F"/>
    <w:rsid w:val="009A47B4"/>
    <w:rsid w:val="009B017D"/>
    <w:rsid w:val="009B1F2D"/>
    <w:rsid w:val="009C37CF"/>
    <w:rsid w:val="009C6229"/>
    <w:rsid w:val="009D1474"/>
    <w:rsid w:val="009E331F"/>
    <w:rsid w:val="009F66A8"/>
    <w:rsid w:val="00A02F6C"/>
    <w:rsid w:val="00A330FA"/>
    <w:rsid w:val="00A34DDB"/>
    <w:rsid w:val="00A42A65"/>
    <w:rsid w:val="00A45301"/>
    <w:rsid w:val="00A466EE"/>
    <w:rsid w:val="00A469BB"/>
    <w:rsid w:val="00A477BB"/>
    <w:rsid w:val="00A629C0"/>
    <w:rsid w:val="00A62B49"/>
    <w:rsid w:val="00A76F0D"/>
    <w:rsid w:val="00A80AA7"/>
    <w:rsid w:val="00A91D2D"/>
    <w:rsid w:val="00AA3A52"/>
    <w:rsid w:val="00AA6E73"/>
    <w:rsid w:val="00AB0C2B"/>
    <w:rsid w:val="00AB3A4B"/>
    <w:rsid w:val="00AB5010"/>
    <w:rsid w:val="00AC2809"/>
    <w:rsid w:val="00AD3666"/>
    <w:rsid w:val="00AE2DE2"/>
    <w:rsid w:val="00B01200"/>
    <w:rsid w:val="00B02DED"/>
    <w:rsid w:val="00B11687"/>
    <w:rsid w:val="00B16351"/>
    <w:rsid w:val="00B4263C"/>
    <w:rsid w:val="00B46DF0"/>
    <w:rsid w:val="00B55111"/>
    <w:rsid w:val="00B5559F"/>
    <w:rsid w:val="00B613DC"/>
    <w:rsid w:val="00B6679E"/>
    <w:rsid w:val="00B66F6B"/>
    <w:rsid w:val="00B81BD0"/>
    <w:rsid w:val="00B846C2"/>
    <w:rsid w:val="00B86925"/>
    <w:rsid w:val="00B86A76"/>
    <w:rsid w:val="00B95F60"/>
    <w:rsid w:val="00BB2991"/>
    <w:rsid w:val="00BC0F4A"/>
    <w:rsid w:val="00BD6FE8"/>
    <w:rsid w:val="00BE3E54"/>
    <w:rsid w:val="00BF7488"/>
    <w:rsid w:val="00C04D20"/>
    <w:rsid w:val="00C31397"/>
    <w:rsid w:val="00C33FC6"/>
    <w:rsid w:val="00C4589F"/>
    <w:rsid w:val="00C4731F"/>
    <w:rsid w:val="00C47473"/>
    <w:rsid w:val="00C51C6A"/>
    <w:rsid w:val="00C535CE"/>
    <w:rsid w:val="00C53A01"/>
    <w:rsid w:val="00C8314B"/>
    <w:rsid w:val="00C91F46"/>
    <w:rsid w:val="00CA0B77"/>
    <w:rsid w:val="00CB3C9C"/>
    <w:rsid w:val="00CC51B6"/>
    <w:rsid w:val="00CC563E"/>
    <w:rsid w:val="00CD23C4"/>
    <w:rsid w:val="00CD2BC6"/>
    <w:rsid w:val="00CE5BBF"/>
    <w:rsid w:val="00CE7615"/>
    <w:rsid w:val="00CF553F"/>
    <w:rsid w:val="00CF715C"/>
    <w:rsid w:val="00D01600"/>
    <w:rsid w:val="00D04327"/>
    <w:rsid w:val="00D04E59"/>
    <w:rsid w:val="00D11C7E"/>
    <w:rsid w:val="00D17879"/>
    <w:rsid w:val="00D313DF"/>
    <w:rsid w:val="00D508B4"/>
    <w:rsid w:val="00D73AD0"/>
    <w:rsid w:val="00D8572D"/>
    <w:rsid w:val="00D86752"/>
    <w:rsid w:val="00D908E7"/>
    <w:rsid w:val="00D95FA0"/>
    <w:rsid w:val="00DA0204"/>
    <w:rsid w:val="00DA411B"/>
    <w:rsid w:val="00DA43DE"/>
    <w:rsid w:val="00DA5725"/>
    <w:rsid w:val="00DA7F11"/>
    <w:rsid w:val="00DB6EBE"/>
    <w:rsid w:val="00DC28D6"/>
    <w:rsid w:val="00DC4C0F"/>
    <w:rsid w:val="00DC5FAC"/>
    <w:rsid w:val="00DF66B4"/>
    <w:rsid w:val="00DF6CA9"/>
    <w:rsid w:val="00E00085"/>
    <w:rsid w:val="00E24FDF"/>
    <w:rsid w:val="00E31570"/>
    <w:rsid w:val="00E3210F"/>
    <w:rsid w:val="00E36879"/>
    <w:rsid w:val="00E46FE8"/>
    <w:rsid w:val="00E606E8"/>
    <w:rsid w:val="00E647DF"/>
    <w:rsid w:val="00E763E4"/>
    <w:rsid w:val="00E82606"/>
    <w:rsid w:val="00E9136B"/>
    <w:rsid w:val="00E923DC"/>
    <w:rsid w:val="00E93FB7"/>
    <w:rsid w:val="00EA79EF"/>
    <w:rsid w:val="00EC6653"/>
    <w:rsid w:val="00EC78CC"/>
    <w:rsid w:val="00ED6712"/>
    <w:rsid w:val="00EE3DD5"/>
    <w:rsid w:val="00EF22F0"/>
    <w:rsid w:val="00EF631F"/>
    <w:rsid w:val="00F02A4E"/>
    <w:rsid w:val="00F06022"/>
    <w:rsid w:val="00F11CAB"/>
    <w:rsid w:val="00F139E0"/>
    <w:rsid w:val="00F2505E"/>
    <w:rsid w:val="00F519DC"/>
    <w:rsid w:val="00F620F3"/>
    <w:rsid w:val="00F82220"/>
    <w:rsid w:val="00F84228"/>
    <w:rsid w:val="00F9563C"/>
    <w:rsid w:val="00F97695"/>
    <w:rsid w:val="00FA4EC5"/>
    <w:rsid w:val="00FC13DD"/>
    <w:rsid w:val="00FC6D81"/>
    <w:rsid w:val="00FE3F15"/>
    <w:rsid w:val="00FE4FB6"/>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F4A7A7"/>
  <w15:chartTrackingRefBased/>
  <w15:docId w15:val="{7E407E6D-1F42-499F-A638-CFCBBD90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semiHidden/>
    <w:unhideWhenUsed/>
    <w:rsid w:val="00C33FC6"/>
    <w:rPr>
      <w:szCs w:val="20"/>
    </w:rPr>
  </w:style>
  <w:style w:type="character" w:customStyle="1" w:styleId="CommentTextChar">
    <w:name w:val="Comment Text Char"/>
    <w:link w:val="CommentText"/>
    <w:uiPriority w:val="99"/>
    <w:semiHidden/>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NoSpacing">
    <w:name w:val="No Spacing"/>
    <w:uiPriority w:val="1"/>
    <w:qFormat/>
    <w:rsid w:val="00D857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www.legislation.gov.uk/ukpga/2006/40/contents" TargetMode="External"/><Relationship Id="rId26" Type="http://schemas.openxmlformats.org/officeDocument/2006/relationships/diagramData" Target="diagrams/data3.xml"/><Relationship Id="rId39" Type="http://schemas.openxmlformats.org/officeDocument/2006/relationships/hyperlink" Target="mailto:Head@bawtrymayflower.doncaster.sch.uk" TargetMode="Externa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hyperlink" Target="mailto:office@bawtrymayflower.doncaster.sch.uk"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legislation.gov.uk/ukpga/2002/32/contents" TargetMode="Externa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hyperlink" Target="mailto:admin@bawtrymayflower.doncaster.sch.u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gov.uk/ukpga/1996/56/contents" TargetMode="External"/><Relationship Id="rId20" Type="http://schemas.openxmlformats.org/officeDocument/2006/relationships/hyperlink" Target="https://www.gov.uk/guidance/complete-the-school-census" TargetMode="External"/><Relationship Id="rId29" Type="http://schemas.openxmlformats.org/officeDocument/2006/relationships/diagramColors" Target="diagrams/colors3.xml"/><Relationship Id="rId41" Type="http://schemas.openxmlformats.org/officeDocument/2006/relationships/hyperlink" Target="mailto:head@bawtrymayflower.doncaster.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hyperlink" Target="mailto:Head@bawtrymayflower.doncaster.sch.uk" TargetMode="External"/><Relationship Id="rId40" Type="http://schemas.openxmlformats.org/officeDocument/2006/relationships/hyperlink" Target="mailto:office@bawtrymayflower.doncaster.sch.uk" TargetMode="External"/><Relationship Id="rId45" Type="http://schemas.openxmlformats.org/officeDocument/2006/relationships/hyperlink" Target="mailto:head@bawtrymayflower.doncaster.sch.uk" TargetMode="External"/><Relationship Id="rId5" Type="http://schemas.openxmlformats.org/officeDocument/2006/relationships/webSettings" Target="webSettings.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mailto:admin@bawtrymayflower.doncaster.sch.uk" TargetMode="External"/><Relationship Id="rId49"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hyperlink" Target="https://www.legislation.gov.uk/uksi/2006/1751/contents/made" TargetMode="External"/><Relationship Id="rId31" Type="http://schemas.openxmlformats.org/officeDocument/2006/relationships/diagramData" Target="diagrams/data4.xml"/><Relationship Id="rId44" Type="http://schemas.openxmlformats.org/officeDocument/2006/relationships/hyperlink" Target="mailto:office@bawtrymayflower.doncaster.sch.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hyperlink" Target="mailto:head@bawtrymayflower.doncaster.sch.uk" TargetMode="External"/><Relationship Id="rId48" Type="http://schemas.openxmlformats.org/officeDocument/2006/relationships/footer" Target="footer1.xml"/><Relationship Id="rId8" Type="http://schemas.openxmlformats.org/officeDocument/2006/relationships/image" Target="media/image7.tiff"/><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B2A86-840E-492B-942D-CE883B2115FD}" type="doc">
      <dgm:prSet loTypeId="urn:microsoft.com/office/officeart/2005/8/layout/process2" loCatId="process" qsTypeId="urn:microsoft.com/office/officeart/2005/8/quickstyle/simple1" qsCatId="simple" csTypeId="urn:microsoft.com/office/officeart/2005/8/colors/accent1_2" csCatId="accent1" phldr="1"/>
      <dgm:spPr/>
    </dgm:pt>
    <dgm:pt modelId="{3C840D95-5713-4600-B247-F9B46E407CC9}">
      <dgm:prSet phldrT="[Text]"/>
      <dgm:spPr/>
      <dgm:t>
        <a:bodyPr/>
        <a:lstStyle/>
        <a:p>
          <a:pPr algn="ctr"/>
          <a:r>
            <a:rPr lang="en-US"/>
            <a:t>Registers close in class. (8:50 a.m. KS2, 9.00a.m. KS1 + EYFS)</a:t>
          </a:r>
        </a:p>
      </dgm:t>
    </dgm:pt>
    <dgm:pt modelId="{F060C17D-F525-46B1-9629-CE0EC5B94471}" type="parTrans" cxnId="{0A74DF2D-0286-4061-B2C4-3C9805CD4A85}">
      <dgm:prSet/>
      <dgm:spPr/>
      <dgm:t>
        <a:bodyPr/>
        <a:lstStyle/>
        <a:p>
          <a:pPr algn="ctr"/>
          <a:endParaRPr lang="en-US"/>
        </a:p>
      </dgm:t>
    </dgm:pt>
    <dgm:pt modelId="{1CF0365A-E95E-4068-910D-74C9FC728758}" type="sibTrans" cxnId="{0A74DF2D-0286-4061-B2C4-3C9805CD4A85}">
      <dgm:prSet/>
      <dgm:spPr/>
      <dgm:t>
        <a:bodyPr/>
        <a:lstStyle/>
        <a:p>
          <a:pPr algn="ctr"/>
          <a:endParaRPr lang="en-US"/>
        </a:p>
      </dgm:t>
    </dgm:pt>
    <dgm:pt modelId="{8847FA60-521D-4781-A54B-4D5FDB6EBD74}">
      <dgm:prSet phldrT="[Text]"/>
      <dgm:spPr/>
      <dgm:t>
        <a:bodyPr/>
        <a:lstStyle/>
        <a:p>
          <a:pPr algn="ctr"/>
          <a:r>
            <a:rPr lang="en-US"/>
            <a:t>Children in EYFS and KS1 arriving after 9:30 and children in KS2 arriving after 9:20 a.m. wlll receive an unauthorised late mark (showing them to be on site but with an unauthorised absence for the half a day session)</a:t>
          </a:r>
        </a:p>
      </dgm:t>
    </dgm:pt>
    <dgm:pt modelId="{BB5F7928-2B81-4C0E-8EA5-2CAC31BED619}" type="parTrans" cxnId="{9E65B785-AB38-4499-894C-348B30CF459F}">
      <dgm:prSet/>
      <dgm:spPr/>
      <dgm:t>
        <a:bodyPr/>
        <a:lstStyle/>
        <a:p>
          <a:pPr algn="ctr"/>
          <a:endParaRPr lang="en-US"/>
        </a:p>
      </dgm:t>
    </dgm:pt>
    <dgm:pt modelId="{21698F59-52AA-490A-A8FE-3858B12A4510}" type="sibTrans" cxnId="{9E65B785-AB38-4499-894C-348B30CF459F}">
      <dgm:prSet/>
      <dgm:spPr/>
      <dgm:t>
        <a:bodyPr/>
        <a:lstStyle/>
        <a:p>
          <a:pPr algn="ctr"/>
          <a:endParaRPr lang="en-US"/>
        </a:p>
      </dgm:t>
    </dgm:pt>
    <dgm:pt modelId="{63E9C919-ECD6-4DA1-B06A-0E95B1CDC39F}">
      <dgm:prSet phldrT="[Text]"/>
      <dgm:spPr/>
      <dgm:t>
        <a:bodyPr/>
        <a:lstStyle/>
        <a:p>
          <a:pPr algn="ctr"/>
          <a:r>
            <a:rPr lang="en-US"/>
            <a:t>Pupils arriving after the closing time of register will receive a late mark.</a:t>
          </a:r>
        </a:p>
      </dgm:t>
    </dgm:pt>
    <dgm:pt modelId="{E03022DF-3EAE-4A1D-B71E-075A8F776B6D}" type="sibTrans" cxnId="{689B254C-2C2C-4BE9-BFA4-DD486452B91C}">
      <dgm:prSet/>
      <dgm:spPr/>
      <dgm:t>
        <a:bodyPr/>
        <a:lstStyle/>
        <a:p>
          <a:pPr algn="ctr"/>
          <a:endParaRPr lang="en-US"/>
        </a:p>
      </dgm:t>
    </dgm:pt>
    <dgm:pt modelId="{DCB0A4F3-C522-4C88-8884-60E9A5B06132}" type="parTrans" cxnId="{689B254C-2C2C-4BE9-BFA4-DD486452B91C}">
      <dgm:prSet/>
      <dgm:spPr/>
      <dgm:t>
        <a:bodyPr/>
        <a:lstStyle/>
        <a:p>
          <a:pPr algn="ctr"/>
          <a:endParaRPr lang="en-US"/>
        </a:p>
      </dgm:t>
    </dgm:pt>
    <dgm:pt modelId="{12B79D1E-E541-4A40-9C38-FACC406FD582}" type="pres">
      <dgm:prSet presAssocID="{8B1B2A86-840E-492B-942D-CE883B2115FD}" presName="linearFlow" presStyleCnt="0">
        <dgm:presLayoutVars>
          <dgm:resizeHandles val="exact"/>
        </dgm:presLayoutVars>
      </dgm:prSet>
      <dgm:spPr/>
    </dgm:pt>
    <dgm:pt modelId="{181400F5-9234-4E96-B103-2A1D979CD16D}" type="pres">
      <dgm:prSet presAssocID="{3C840D95-5713-4600-B247-F9B46E407CC9}" presName="node" presStyleLbl="node1" presStyleIdx="0" presStyleCnt="3" custScaleX="452381" custScaleY="35561" custLinFactNeighborX="529" custLinFactNeighborY="13578">
        <dgm:presLayoutVars>
          <dgm:bulletEnabled val="1"/>
        </dgm:presLayoutVars>
      </dgm:prSet>
      <dgm:spPr/>
      <dgm:t>
        <a:bodyPr/>
        <a:lstStyle/>
        <a:p>
          <a:endParaRPr lang="en-US"/>
        </a:p>
      </dgm:t>
    </dgm:pt>
    <dgm:pt modelId="{05D73102-D085-40E5-BA63-657CA7725A2A}" type="pres">
      <dgm:prSet presAssocID="{1CF0365A-E95E-4068-910D-74C9FC728758}" presName="sibTrans" presStyleLbl="sibTrans2D1" presStyleIdx="0" presStyleCnt="2"/>
      <dgm:spPr/>
      <dgm:t>
        <a:bodyPr/>
        <a:lstStyle/>
        <a:p>
          <a:endParaRPr lang="en-US"/>
        </a:p>
      </dgm:t>
    </dgm:pt>
    <dgm:pt modelId="{CA414A7C-8A55-449D-BEC2-9B656166F5FD}" type="pres">
      <dgm:prSet presAssocID="{1CF0365A-E95E-4068-910D-74C9FC728758}" presName="connectorText" presStyleLbl="sibTrans2D1" presStyleIdx="0" presStyleCnt="2"/>
      <dgm:spPr/>
      <dgm:t>
        <a:bodyPr/>
        <a:lstStyle/>
        <a:p>
          <a:endParaRPr lang="en-US"/>
        </a:p>
      </dgm:t>
    </dgm:pt>
    <dgm:pt modelId="{7AE86A87-A20D-4B4A-A696-68A0576A2F22}" type="pres">
      <dgm:prSet presAssocID="{63E9C919-ECD6-4DA1-B06A-0E95B1CDC39F}" presName="node" presStyleLbl="node1" presStyleIdx="1" presStyleCnt="3" custScaleX="453439" custScaleY="35115">
        <dgm:presLayoutVars>
          <dgm:bulletEnabled val="1"/>
        </dgm:presLayoutVars>
      </dgm:prSet>
      <dgm:spPr/>
      <dgm:t>
        <a:bodyPr/>
        <a:lstStyle/>
        <a:p>
          <a:endParaRPr lang="en-US"/>
        </a:p>
      </dgm:t>
    </dgm:pt>
    <dgm:pt modelId="{72E9F773-9F93-4FE4-B12F-60E973CCB7D0}" type="pres">
      <dgm:prSet presAssocID="{E03022DF-3EAE-4A1D-B71E-075A8F776B6D}" presName="sibTrans" presStyleLbl="sibTrans2D1" presStyleIdx="1" presStyleCnt="2"/>
      <dgm:spPr/>
      <dgm:t>
        <a:bodyPr/>
        <a:lstStyle/>
        <a:p>
          <a:endParaRPr lang="en-US"/>
        </a:p>
      </dgm:t>
    </dgm:pt>
    <dgm:pt modelId="{EEDBADA7-4648-4098-9B9C-7F441BB8FB7D}" type="pres">
      <dgm:prSet presAssocID="{E03022DF-3EAE-4A1D-B71E-075A8F776B6D}" presName="connectorText" presStyleLbl="sibTrans2D1" presStyleIdx="1" presStyleCnt="2"/>
      <dgm:spPr/>
      <dgm:t>
        <a:bodyPr/>
        <a:lstStyle/>
        <a:p>
          <a:endParaRPr lang="en-US"/>
        </a:p>
      </dgm:t>
    </dgm:pt>
    <dgm:pt modelId="{47210205-8B5D-431F-A01A-F10BC8FD0B9B}" type="pres">
      <dgm:prSet presAssocID="{8847FA60-521D-4781-A54B-4D5FDB6EBD74}" presName="node" presStyleLbl="node1" presStyleIdx="2" presStyleCnt="3" custScaleX="452381" custLinFactY="56278" custLinFactNeighborX="-2646" custLinFactNeighborY="100000">
        <dgm:presLayoutVars>
          <dgm:bulletEnabled val="1"/>
        </dgm:presLayoutVars>
      </dgm:prSet>
      <dgm:spPr/>
      <dgm:t>
        <a:bodyPr/>
        <a:lstStyle/>
        <a:p>
          <a:endParaRPr lang="en-US"/>
        </a:p>
      </dgm:t>
    </dgm:pt>
  </dgm:ptLst>
  <dgm:cxnLst>
    <dgm:cxn modelId="{0A74DF2D-0286-4061-B2C4-3C9805CD4A85}" srcId="{8B1B2A86-840E-492B-942D-CE883B2115FD}" destId="{3C840D95-5713-4600-B247-F9B46E407CC9}" srcOrd="0" destOrd="0" parTransId="{F060C17D-F525-46B1-9629-CE0EC5B94471}" sibTransId="{1CF0365A-E95E-4068-910D-74C9FC728758}"/>
    <dgm:cxn modelId="{9E65B785-AB38-4499-894C-348B30CF459F}" srcId="{8B1B2A86-840E-492B-942D-CE883B2115FD}" destId="{8847FA60-521D-4781-A54B-4D5FDB6EBD74}" srcOrd="2" destOrd="0" parTransId="{BB5F7928-2B81-4C0E-8EA5-2CAC31BED619}" sibTransId="{21698F59-52AA-490A-A8FE-3858B12A4510}"/>
    <dgm:cxn modelId="{C8BFDDA3-BC50-4F9E-A6D5-B5E03FEB2D28}" type="presOf" srcId="{3C840D95-5713-4600-B247-F9B46E407CC9}" destId="{181400F5-9234-4E96-B103-2A1D979CD16D}" srcOrd="0" destOrd="0" presId="urn:microsoft.com/office/officeart/2005/8/layout/process2"/>
    <dgm:cxn modelId="{EFB85CC8-2CB2-4E81-90CD-D18E24B09683}" type="presOf" srcId="{E03022DF-3EAE-4A1D-B71E-075A8F776B6D}" destId="{EEDBADA7-4648-4098-9B9C-7F441BB8FB7D}" srcOrd="1" destOrd="0" presId="urn:microsoft.com/office/officeart/2005/8/layout/process2"/>
    <dgm:cxn modelId="{99ED2CB8-C92E-4A5B-B375-B863582228FB}" type="presOf" srcId="{63E9C919-ECD6-4DA1-B06A-0E95B1CDC39F}" destId="{7AE86A87-A20D-4B4A-A696-68A0576A2F22}" srcOrd="0" destOrd="0" presId="urn:microsoft.com/office/officeart/2005/8/layout/process2"/>
    <dgm:cxn modelId="{689B254C-2C2C-4BE9-BFA4-DD486452B91C}" srcId="{8B1B2A86-840E-492B-942D-CE883B2115FD}" destId="{63E9C919-ECD6-4DA1-B06A-0E95B1CDC39F}" srcOrd="1" destOrd="0" parTransId="{DCB0A4F3-C522-4C88-8884-60E9A5B06132}" sibTransId="{E03022DF-3EAE-4A1D-B71E-075A8F776B6D}"/>
    <dgm:cxn modelId="{EA61188B-04DF-47E9-96FC-88D9305F9708}" type="presOf" srcId="{1CF0365A-E95E-4068-910D-74C9FC728758}" destId="{05D73102-D085-40E5-BA63-657CA7725A2A}" srcOrd="0" destOrd="0" presId="urn:microsoft.com/office/officeart/2005/8/layout/process2"/>
    <dgm:cxn modelId="{9C844F90-470A-4A23-BD07-E240674A77D2}" type="presOf" srcId="{8847FA60-521D-4781-A54B-4D5FDB6EBD74}" destId="{47210205-8B5D-431F-A01A-F10BC8FD0B9B}" srcOrd="0" destOrd="0" presId="urn:microsoft.com/office/officeart/2005/8/layout/process2"/>
    <dgm:cxn modelId="{15203C92-2182-4653-AB6A-91A22533FFCE}" type="presOf" srcId="{8B1B2A86-840E-492B-942D-CE883B2115FD}" destId="{12B79D1E-E541-4A40-9C38-FACC406FD582}" srcOrd="0" destOrd="0" presId="urn:microsoft.com/office/officeart/2005/8/layout/process2"/>
    <dgm:cxn modelId="{D84CD934-957C-496A-95D3-1F4A339E10C3}" type="presOf" srcId="{1CF0365A-E95E-4068-910D-74C9FC728758}" destId="{CA414A7C-8A55-449D-BEC2-9B656166F5FD}" srcOrd="1" destOrd="0" presId="urn:microsoft.com/office/officeart/2005/8/layout/process2"/>
    <dgm:cxn modelId="{5F215E96-6215-43E7-BE00-BE8A7B1DD9C1}" type="presOf" srcId="{E03022DF-3EAE-4A1D-B71E-075A8F776B6D}" destId="{72E9F773-9F93-4FE4-B12F-60E973CCB7D0}" srcOrd="0" destOrd="0" presId="urn:microsoft.com/office/officeart/2005/8/layout/process2"/>
    <dgm:cxn modelId="{517CDBC8-5024-4FFB-81A4-02DAA51C053A}" type="presParOf" srcId="{12B79D1E-E541-4A40-9C38-FACC406FD582}" destId="{181400F5-9234-4E96-B103-2A1D979CD16D}" srcOrd="0" destOrd="0" presId="urn:microsoft.com/office/officeart/2005/8/layout/process2"/>
    <dgm:cxn modelId="{C8E84372-C83B-4F4C-9C21-C74CA578389F}" type="presParOf" srcId="{12B79D1E-E541-4A40-9C38-FACC406FD582}" destId="{05D73102-D085-40E5-BA63-657CA7725A2A}" srcOrd="1" destOrd="0" presId="urn:microsoft.com/office/officeart/2005/8/layout/process2"/>
    <dgm:cxn modelId="{743B3A64-32D5-48EC-A79A-6CFC26867430}" type="presParOf" srcId="{05D73102-D085-40E5-BA63-657CA7725A2A}" destId="{CA414A7C-8A55-449D-BEC2-9B656166F5FD}" srcOrd="0" destOrd="0" presId="urn:microsoft.com/office/officeart/2005/8/layout/process2"/>
    <dgm:cxn modelId="{E0170D80-7083-4C22-80CA-4587895E5DB0}" type="presParOf" srcId="{12B79D1E-E541-4A40-9C38-FACC406FD582}" destId="{7AE86A87-A20D-4B4A-A696-68A0576A2F22}" srcOrd="2" destOrd="0" presId="urn:microsoft.com/office/officeart/2005/8/layout/process2"/>
    <dgm:cxn modelId="{D5B669F6-C6F7-4C23-AA4E-BEA36C1CB814}" type="presParOf" srcId="{12B79D1E-E541-4A40-9C38-FACC406FD582}" destId="{72E9F773-9F93-4FE4-B12F-60E973CCB7D0}" srcOrd="3" destOrd="0" presId="urn:microsoft.com/office/officeart/2005/8/layout/process2"/>
    <dgm:cxn modelId="{F2A87A94-26FC-43CC-B4CF-26E7EDF5F294}" type="presParOf" srcId="{72E9F773-9F93-4FE4-B12F-60E973CCB7D0}" destId="{EEDBADA7-4648-4098-9B9C-7F441BB8FB7D}" srcOrd="0" destOrd="0" presId="urn:microsoft.com/office/officeart/2005/8/layout/process2"/>
    <dgm:cxn modelId="{1A1496E6-C3D0-43DB-95A0-0FF3659A25C5}" type="presParOf" srcId="{12B79D1E-E541-4A40-9C38-FACC406FD582}" destId="{47210205-8B5D-431F-A01A-F10BC8FD0B9B}" srcOrd="4"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378C30-09E4-4471-910F-6529FEB7092B}" type="doc">
      <dgm:prSet loTypeId="urn:microsoft.com/office/officeart/2005/8/layout/process2" loCatId="process" qsTypeId="urn:microsoft.com/office/officeart/2005/8/quickstyle/simple1" qsCatId="simple" csTypeId="urn:microsoft.com/office/officeart/2005/8/colors/accent1_2" csCatId="accent1" phldr="1"/>
      <dgm:spPr/>
    </dgm:pt>
    <dgm:pt modelId="{22D3B034-4584-4B87-8175-40ACDFAF22D3}">
      <dgm:prSet phldrT="[Text]"/>
      <dgm:spPr/>
      <dgm:t>
        <a:bodyPr/>
        <a:lstStyle/>
        <a:p>
          <a:r>
            <a:rPr lang="en-US"/>
            <a:t>Parents/carers to phone school before 8:30a.m. on the first day of unplanned absence. Voicemails can be left on answerphone. </a:t>
          </a:r>
        </a:p>
      </dgm:t>
    </dgm:pt>
    <dgm:pt modelId="{FA0822B6-12B5-4407-B568-C8F8770CE7E6}" type="parTrans" cxnId="{938867B9-03AA-4513-961F-2B5744828E51}">
      <dgm:prSet/>
      <dgm:spPr/>
      <dgm:t>
        <a:bodyPr/>
        <a:lstStyle/>
        <a:p>
          <a:endParaRPr lang="en-US"/>
        </a:p>
      </dgm:t>
    </dgm:pt>
    <dgm:pt modelId="{722F24CB-6121-4381-877E-05128F68A7E9}" type="sibTrans" cxnId="{938867B9-03AA-4513-961F-2B5744828E51}">
      <dgm:prSet/>
      <dgm:spPr/>
      <dgm:t>
        <a:bodyPr/>
        <a:lstStyle/>
        <a:p>
          <a:endParaRPr lang="en-US"/>
        </a:p>
      </dgm:t>
    </dgm:pt>
    <dgm:pt modelId="{A93A72A7-2A27-4725-B19E-5A2EC3360F4E}">
      <dgm:prSet phldrT="[Text]"/>
      <dgm:spPr/>
      <dgm:t>
        <a:bodyPr/>
        <a:lstStyle/>
        <a:p>
          <a:r>
            <a:rPr lang="en-US"/>
            <a:t>Absence due to illness with be marked as authorised unless we have a genuine concern about the authenticity of the illness.</a:t>
          </a:r>
        </a:p>
      </dgm:t>
    </dgm:pt>
    <dgm:pt modelId="{9E474B91-FCE6-426B-83EA-0A8CB0AB6DA0}" type="parTrans" cxnId="{FF449414-43EB-4ED5-AFF9-94886FDE3BFB}">
      <dgm:prSet/>
      <dgm:spPr/>
      <dgm:t>
        <a:bodyPr/>
        <a:lstStyle/>
        <a:p>
          <a:endParaRPr lang="en-US"/>
        </a:p>
      </dgm:t>
    </dgm:pt>
    <dgm:pt modelId="{EF8806C6-3659-4252-844A-D51C58B841A2}" type="sibTrans" cxnId="{FF449414-43EB-4ED5-AFF9-94886FDE3BFB}">
      <dgm:prSet/>
      <dgm:spPr/>
      <dgm:t>
        <a:bodyPr/>
        <a:lstStyle/>
        <a:p>
          <a:endParaRPr lang="en-US"/>
        </a:p>
      </dgm:t>
    </dgm:pt>
    <dgm:pt modelId="{D1AB4721-7E0B-4F1E-83DF-9D2BD1724781}">
      <dgm:prSet phldrT="[Text]"/>
      <dgm:spPr/>
      <dgm:t>
        <a:bodyPr/>
        <a:lstStyle/>
        <a:p>
          <a:r>
            <a:rPr lang="en-US"/>
            <a:t>If the authenticity of the illness is in doubt, the school may ask the pupil’s parent/carer to provide medical evidence, such as a doctor’s note, prescription, appointment card or other appropriate form of evidence. We will not ask for medical evidence unnecessarily.</a:t>
          </a:r>
        </a:p>
      </dgm:t>
    </dgm:pt>
    <dgm:pt modelId="{73850FC7-3CAF-4BDE-A462-27CA9CABDD57}" type="parTrans" cxnId="{F360F3EF-C66E-4B51-85BE-23A094A1F3B8}">
      <dgm:prSet/>
      <dgm:spPr/>
      <dgm:t>
        <a:bodyPr/>
        <a:lstStyle/>
        <a:p>
          <a:endParaRPr lang="en-US"/>
        </a:p>
      </dgm:t>
    </dgm:pt>
    <dgm:pt modelId="{4C37C55D-6BA5-4EE4-B272-021C42F1E01F}" type="sibTrans" cxnId="{F360F3EF-C66E-4B51-85BE-23A094A1F3B8}">
      <dgm:prSet/>
      <dgm:spPr/>
      <dgm:t>
        <a:bodyPr/>
        <a:lstStyle/>
        <a:p>
          <a:endParaRPr lang="en-US"/>
        </a:p>
      </dgm:t>
    </dgm:pt>
    <dgm:pt modelId="{92F664B0-3727-4DD9-88CB-46DBFDF2ACFF}">
      <dgm:prSet/>
      <dgm:spPr/>
      <dgm:t>
        <a:bodyPr/>
        <a:lstStyle/>
        <a:p>
          <a:r>
            <a:rPr lang="en-US"/>
            <a:t>If the school is not satisfied about the authenticity of the illness, the absence will be recorded as unauthorised and parents/carers will be notified of this in advance.</a:t>
          </a:r>
          <a:endParaRPr lang="en-GB"/>
        </a:p>
      </dgm:t>
    </dgm:pt>
    <dgm:pt modelId="{B7216862-7865-400E-83FA-2A636DEDFAC3}" type="parTrans" cxnId="{511F72AE-86BA-4A59-A34D-FECEFAE15B9B}">
      <dgm:prSet/>
      <dgm:spPr/>
      <dgm:t>
        <a:bodyPr/>
        <a:lstStyle/>
        <a:p>
          <a:endParaRPr lang="en-US"/>
        </a:p>
      </dgm:t>
    </dgm:pt>
    <dgm:pt modelId="{2CA51C5F-9E30-412D-9A79-2401A4BC1AF8}" type="sibTrans" cxnId="{511F72AE-86BA-4A59-A34D-FECEFAE15B9B}">
      <dgm:prSet/>
      <dgm:spPr/>
      <dgm:t>
        <a:bodyPr/>
        <a:lstStyle/>
        <a:p>
          <a:endParaRPr lang="en-US"/>
        </a:p>
      </dgm:t>
    </dgm:pt>
    <dgm:pt modelId="{3F50112A-1347-497A-9BB3-E7EF4AABF4B9}" type="pres">
      <dgm:prSet presAssocID="{75378C30-09E4-4471-910F-6529FEB7092B}" presName="linearFlow" presStyleCnt="0">
        <dgm:presLayoutVars>
          <dgm:resizeHandles val="exact"/>
        </dgm:presLayoutVars>
      </dgm:prSet>
      <dgm:spPr/>
    </dgm:pt>
    <dgm:pt modelId="{F7F589B9-5E04-4D9B-82ED-438A054B222D}" type="pres">
      <dgm:prSet presAssocID="{22D3B034-4584-4B87-8175-40ACDFAF22D3}" presName="node" presStyleLbl="node1" presStyleIdx="0" presStyleCnt="4" custScaleX="265369">
        <dgm:presLayoutVars>
          <dgm:bulletEnabled val="1"/>
        </dgm:presLayoutVars>
      </dgm:prSet>
      <dgm:spPr/>
      <dgm:t>
        <a:bodyPr/>
        <a:lstStyle/>
        <a:p>
          <a:endParaRPr lang="en-US"/>
        </a:p>
      </dgm:t>
    </dgm:pt>
    <dgm:pt modelId="{370D747B-95F2-407E-91A9-F40477637537}" type="pres">
      <dgm:prSet presAssocID="{722F24CB-6121-4381-877E-05128F68A7E9}" presName="sibTrans" presStyleLbl="sibTrans2D1" presStyleIdx="0" presStyleCnt="3"/>
      <dgm:spPr/>
      <dgm:t>
        <a:bodyPr/>
        <a:lstStyle/>
        <a:p>
          <a:endParaRPr lang="en-US"/>
        </a:p>
      </dgm:t>
    </dgm:pt>
    <dgm:pt modelId="{678BB699-8A86-4638-9802-34B44E5B9180}" type="pres">
      <dgm:prSet presAssocID="{722F24CB-6121-4381-877E-05128F68A7E9}" presName="connectorText" presStyleLbl="sibTrans2D1" presStyleIdx="0" presStyleCnt="3"/>
      <dgm:spPr/>
      <dgm:t>
        <a:bodyPr/>
        <a:lstStyle/>
        <a:p>
          <a:endParaRPr lang="en-US"/>
        </a:p>
      </dgm:t>
    </dgm:pt>
    <dgm:pt modelId="{B4D86151-6E07-4346-A3D7-E939681E348D}" type="pres">
      <dgm:prSet presAssocID="{A93A72A7-2A27-4725-B19E-5A2EC3360F4E}" presName="node" presStyleLbl="node1" presStyleIdx="1" presStyleCnt="4" custScaleX="265369">
        <dgm:presLayoutVars>
          <dgm:bulletEnabled val="1"/>
        </dgm:presLayoutVars>
      </dgm:prSet>
      <dgm:spPr/>
      <dgm:t>
        <a:bodyPr/>
        <a:lstStyle/>
        <a:p>
          <a:endParaRPr lang="en-US"/>
        </a:p>
      </dgm:t>
    </dgm:pt>
    <dgm:pt modelId="{F36D9223-54E0-4B42-A724-ABD6D22ECCE3}" type="pres">
      <dgm:prSet presAssocID="{EF8806C6-3659-4252-844A-D51C58B841A2}" presName="sibTrans" presStyleLbl="sibTrans2D1" presStyleIdx="1" presStyleCnt="3"/>
      <dgm:spPr/>
      <dgm:t>
        <a:bodyPr/>
        <a:lstStyle/>
        <a:p>
          <a:endParaRPr lang="en-US"/>
        </a:p>
      </dgm:t>
    </dgm:pt>
    <dgm:pt modelId="{CDBE22BE-A1BA-426C-B22C-F303D315BA67}" type="pres">
      <dgm:prSet presAssocID="{EF8806C6-3659-4252-844A-D51C58B841A2}" presName="connectorText" presStyleLbl="sibTrans2D1" presStyleIdx="1" presStyleCnt="3"/>
      <dgm:spPr/>
      <dgm:t>
        <a:bodyPr/>
        <a:lstStyle/>
        <a:p>
          <a:endParaRPr lang="en-US"/>
        </a:p>
      </dgm:t>
    </dgm:pt>
    <dgm:pt modelId="{1FEC3978-CABF-41B6-A04B-F809385B9A70}" type="pres">
      <dgm:prSet presAssocID="{D1AB4721-7E0B-4F1E-83DF-9D2BD1724781}" presName="node" presStyleLbl="node1" presStyleIdx="2" presStyleCnt="4" custScaleX="265369">
        <dgm:presLayoutVars>
          <dgm:bulletEnabled val="1"/>
        </dgm:presLayoutVars>
      </dgm:prSet>
      <dgm:spPr/>
      <dgm:t>
        <a:bodyPr/>
        <a:lstStyle/>
        <a:p>
          <a:endParaRPr lang="en-US"/>
        </a:p>
      </dgm:t>
    </dgm:pt>
    <dgm:pt modelId="{5D404C98-41DC-44CA-8B98-9F6292147680}" type="pres">
      <dgm:prSet presAssocID="{4C37C55D-6BA5-4EE4-B272-021C42F1E01F}" presName="sibTrans" presStyleLbl="sibTrans2D1" presStyleIdx="2" presStyleCnt="3"/>
      <dgm:spPr/>
      <dgm:t>
        <a:bodyPr/>
        <a:lstStyle/>
        <a:p>
          <a:endParaRPr lang="en-US"/>
        </a:p>
      </dgm:t>
    </dgm:pt>
    <dgm:pt modelId="{CBBFDF66-A6E0-459E-B3D5-7309B4083DD6}" type="pres">
      <dgm:prSet presAssocID="{4C37C55D-6BA5-4EE4-B272-021C42F1E01F}" presName="connectorText" presStyleLbl="sibTrans2D1" presStyleIdx="2" presStyleCnt="3"/>
      <dgm:spPr/>
      <dgm:t>
        <a:bodyPr/>
        <a:lstStyle/>
        <a:p>
          <a:endParaRPr lang="en-US"/>
        </a:p>
      </dgm:t>
    </dgm:pt>
    <dgm:pt modelId="{DDC77D8E-E69B-4DF5-9ACD-87D51829DD3E}" type="pres">
      <dgm:prSet presAssocID="{92F664B0-3727-4DD9-88CB-46DBFDF2ACFF}" presName="node" presStyleLbl="node1" presStyleIdx="3" presStyleCnt="4" custScaleX="284027">
        <dgm:presLayoutVars>
          <dgm:bulletEnabled val="1"/>
        </dgm:presLayoutVars>
      </dgm:prSet>
      <dgm:spPr/>
      <dgm:t>
        <a:bodyPr/>
        <a:lstStyle/>
        <a:p>
          <a:endParaRPr lang="en-US"/>
        </a:p>
      </dgm:t>
    </dgm:pt>
  </dgm:ptLst>
  <dgm:cxnLst>
    <dgm:cxn modelId="{37DE4175-E0B5-437B-8BCA-D2481F827714}" type="presOf" srcId="{4C37C55D-6BA5-4EE4-B272-021C42F1E01F}" destId="{CBBFDF66-A6E0-459E-B3D5-7309B4083DD6}" srcOrd="1" destOrd="0" presId="urn:microsoft.com/office/officeart/2005/8/layout/process2"/>
    <dgm:cxn modelId="{4A876BEA-73C4-43FD-AFB5-EE3B989DC288}" type="presOf" srcId="{722F24CB-6121-4381-877E-05128F68A7E9}" destId="{678BB699-8A86-4638-9802-34B44E5B9180}" srcOrd="1" destOrd="0" presId="urn:microsoft.com/office/officeart/2005/8/layout/process2"/>
    <dgm:cxn modelId="{0C506B2F-5AC7-4A6A-9FC8-2FFA11B6809F}" type="presOf" srcId="{4C37C55D-6BA5-4EE4-B272-021C42F1E01F}" destId="{5D404C98-41DC-44CA-8B98-9F6292147680}" srcOrd="0" destOrd="0" presId="urn:microsoft.com/office/officeart/2005/8/layout/process2"/>
    <dgm:cxn modelId="{FF449414-43EB-4ED5-AFF9-94886FDE3BFB}" srcId="{75378C30-09E4-4471-910F-6529FEB7092B}" destId="{A93A72A7-2A27-4725-B19E-5A2EC3360F4E}" srcOrd="1" destOrd="0" parTransId="{9E474B91-FCE6-426B-83EA-0A8CB0AB6DA0}" sibTransId="{EF8806C6-3659-4252-844A-D51C58B841A2}"/>
    <dgm:cxn modelId="{43E2E84A-B7ED-477E-A013-4B3318863C3B}" type="presOf" srcId="{75378C30-09E4-4471-910F-6529FEB7092B}" destId="{3F50112A-1347-497A-9BB3-E7EF4AABF4B9}" srcOrd="0" destOrd="0" presId="urn:microsoft.com/office/officeart/2005/8/layout/process2"/>
    <dgm:cxn modelId="{511F72AE-86BA-4A59-A34D-FECEFAE15B9B}" srcId="{75378C30-09E4-4471-910F-6529FEB7092B}" destId="{92F664B0-3727-4DD9-88CB-46DBFDF2ACFF}" srcOrd="3" destOrd="0" parTransId="{B7216862-7865-400E-83FA-2A636DEDFAC3}" sibTransId="{2CA51C5F-9E30-412D-9A79-2401A4BC1AF8}"/>
    <dgm:cxn modelId="{6FD4487B-0054-485B-81AD-9B54448E57B9}" type="presOf" srcId="{22D3B034-4584-4B87-8175-40ACDFAF22D3}" destId="{F7F589B9-5E04-4D9B-82ED-438A054B222D}" srcOrd="0" destOrd="0" presId="urn:microsoft.com/office/officeart/2005/8/layout/process2"/>
    <dgm:cxn modelId="{8AB80ACB-3757-45E0-8895-BB05B1FF43FC}" type="presOf" srcId="{722F24CB-6121-4381-877E-05128F68A7E9}" destId="{370D747B-95F2-407E-91A9-F40477637537}" srcOrd="0" destOrd="0" presId="urn:microsoft.com/office/officeart/2005/8/layout/process2"/>
    <dgm:cxn modelId="{0A5ED4C9-4FD4-403D-80C8-4794F9BEB6B6}" type="presOf" srcId="{D1AB4721-7E0B-4F1E-83DF-9D2BD1724781}" destId="{1FEC3978-CABF-41B6-A04B-F809385B9A70}" srcOrd="0" destOrd="0" presId="urn:microsoft.com/office/officeart/2005/8/layout/process2"/>
    <dgm:cxn modelId="{F07E5921-DDCA-404F-BBB8-E6DE712526C5}" type="presOf" srcId="{EF8806C6-3659-4252-844A-D51C58B841A2}" destId="{F36D9223-54E0-4B42-A724-ABD6D22ECCE3}" srcOrd="0" destOrd="0" presId="urn:microsoft.com/office/officeart/2005/8/layout/process2"/>
    <dgm:cxn modelId="{938867B9-03AA-4513-961F-2B5744828E51}" srcId="{75378C30-09E4-4471-910F-6529FEB7092B}" destId="{22D3B034-4584-4B87-8175-40ACDFAF22D3}" srcOrd="0" destOrd="0" parTransId="{FA0822B6-12B5-4407-B568-C8F8770CE7E6}" sibTransId="{722F24CB-6121-4381-877E-05128F68A7E9}"/>
    <dgm:cxn modelId="{EB389208-01CC-4725-BF04-3C9980EEB446}" type="presOf" srcId="{A93A72A7-2A27-4725-B19E-5A2EC3360F4E}" destId="{B4D86151-6E07-4346-A3D7-E939681E348D}" srcOrd="0" destOrd="0" presId="urn:microsoft.com/office/officeart/2005/8/layout/process2"/>
    <dgm:cxn modelId="{9F7FEF79-9E8B-4430-AC8D-D321B295FAF0}" type="presOf" srcId="{92F664B0-3727-4DD9-88CB-46DBFDF2ACFF}" destId="{DDC77D8E-E69B-4DF5-9ACD-87D51829DD3E}" srcOrd="0" destOrd="0" presId="urn:microsoft.com/office/officeart/2005/8/layout/process2"/>
    <dgm:cxn modelId="{903D7B4C-502B-41C5-8AE3-75F2BA6F8072}" type="presOf" srcId="{EF8806C6-3659-4252-844A-D51C58B841A2}" destId="{CDBE22BE-A1BA-426C-B22C-F303D315BA67}" srcOrd="1" destOrd="0" presId="urn:microsoft.com/office/officeart/2005/8/layout/process2"/>
    <dgm:cxn modelId="{F360F3EF-C66E-4B51-85BE-23A094A1F3B8}" srcId="{75378C30-09E4-4471-910F-6529FEB7092B}" destId="{D1AB4721-7E0B-4F1E-83DF-9D2BD1724781}" srcOrd="2" destOrd="0" parTransId="{73850FC7-3CAF-4BDE-A462-27CA9CABDD57}" sibTransId="{4C37C55D-6BA5-4EE4-B272-021C42F1E01F}"/>
    <dgm:cxn modelId="{0D2BA199-F8CB-463A-A0A4-28BEB16A77E3}" type="presParOf" srcId="{3F50112A-1347-497A-9BB3-E7EF4AABF4B9}" destId="{F7F589B9-5E04-4D9B-82ED-438A054B222D}" srcOrd="0" destOrd="0" presId="urn:microsoft.com/office/officeart/2005/8/layout/process2"/>
    <dgm:cxn modelId="{D35E8937-CF78-4CF0-AD31-BDDE5F23B50F}" type="presParOf" srcId="{3F50112A-1347-497A-9BB3-E7EF4AABF4B9}" destId="{370D747B-95F2-407E-91A9-F40477637537}" srcOrd="1" destOrd="0" presId="urn:microsoft.com/office/officeart/2005/8/layout/process2"/>
    <dgm:cxn modelId="{62CB9475-0C39-4AB4-B210-C66047757788}" type="presParOf" srcId="{370D747B-95F2-407E-91A9-F40477637537}" destId="{678BB699-8A86-4638-9802-34B44E5B9180}" srcOrd="0" destOrd="0" presId="urn:microsoft.com/office/officeart/2005/8/layout/process2"/>
    <dgm:cxn modelId="{6A5F6ED9-89AA-4925-8026-54D88A90E816}" type="presParOf" srcId="{3F50112A-1347-497A-9BB3-E7EF4AABF4B9}" destId="{B4D86151-6E07-4346-A3D7-E939681E348D}" srcOrd="2" destOrd="0" presId="urn:microsoft.com/office/officeart/2005/8/layout/process2"/>
    <dgm:cxn modelId="{B3489CD9-32D9-4529-86E6-CFEB57367FF3}" type="presParOf" srcId="{3F50112A-1347-497A-9BB3-E7EF4AABF4B9}" destId="{F36D9223-54E0-4B42-A724-ABD6D22ECCE3}" srcOrd="3" destOrd="0" presId="urn:microsoft.com/office/officeart/2005/8/layout/process2"/>
    <dgm:cxn modelId="{EC44F483-472B-47D2-80A7-0B99D73B25FC}" type="presParOf" srcId="{F36D9223-54E0-4B42-A724-ABD6D22ECCE3}" destId="{CDBE22BE-A1BA-426C-B22C-F303D315BA67}" srcOrd="0" destOrd="0" presId="urn:microsoft.com/office/officeart/2005/8/layout/process2"/>
    <dgm:cxn modelId="{21445298-253D-431A-86E6-A6BCC6A5F81F}" type="presParOf" srcId="{3F50112A-1347-497A-9BB3-E7EF4AABF4B9}" destId="{1FEC3978-CABF-41B6-A04B-F809385B9A70}" srcOrd="4" destOrd="0" presId="urn:microsoft.com/office/officeart/2005/8/layout/process2"/>
    <dgm:cxn modelId="{EE045EFE-2BA5-448D-9258-6E732E3AABBC}" type="presParOf" srcId="{3F50112A-1347-497A-9BB3-E7EF4AABF4B9}" destId="{5D404C98-41DC-44CA-8B98-9F6292147680}" srcOrd="5" destOrd="0" presId="urn:microsoft.com/office/officeart/2005/8/layout/process2"/>
    <dgm:cxn modelId="{F56213EE-0185-4E9F-B08E-157DACAC264E}" type="presParOf" srcId="{5D404C98-41DC-44CA-8B98-9F6292147680}" destId="{CBBFDF66-A6E0-459E-B3D5-7309B4083DD6}" srcOrd="0" destOrd="0" presId="urn:microsoft.com/office/officeart/2005/8/layout/process2"/>
    <dgm:cxn modelId="{4D65E8E9-249E-4B51-987A-59845B350D95}" type="presParOf" srcId="{3F50112A-1347-497A-9BB3-E7EF4AABF4B9}" destId="{DDC77D8E-E69B-4DF5-9ACD-87D51829DD3E}" srcOrd="6"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BB0E75-E10F-4372-8676-16F3F636F1AC}" type="doc">
      <dgm:prSet loTypeId="urn:microsoft.com/office/officeart/2005/8/layout/process2" loCatId="process" qsTypeId="urn:microsoft.com/office/officeart/2005/8/quickstyle/simple1" qsCatId="simple" csTypeId="urn:microsoft.com/office/officeart/2005/8/colors/accent1_2" csCatId="accent1" phldr="1"/>
      <dgm:spPr/>
    </dgm:pt>
    <dgm:pt modelId="{C9753CA5-98B4-47CB-A2FD-67C97D78B091}">
      <dgm:prSet phldrT="[Text]"/>
      <dgm:spPr/>
      <dgm:t>
        <a:bodyPr/>
        <a:lstStyle/>
        <a:p>
          <a:r>
            <a:rPr lang="en-US"/>
            <a:t>Registers close in class. (8:50a.m. KS2, 9:00a.m. KS1 and EYFS</a:t>
          </a:r>
        </a:p>
      </dgm:t>
    </dgm:pt>
    <dgm:pt modelId="{3AD26C29-B5D4-4D57-9D74-818213494BB3}" type="parTrans" cxnId="{97ADCBCE-3820-462E-8B1D-3AC13DD41D02}">
      <dgm:prSet/>
      <dgm:spPr/>
      <dgm:t>
        <a:bodyPr/>
        <a:lstStyle/>
        <a:p>
          <a:endParaRPr lang="en-US"/>
        </a:p>
      </dgm:t>
    </dgm:pt>
    <dgm:pt modelId="{7AD2EEE7-1A2D-4CD1-B308-07357D1F3841}" type="sibTrans" cxnId="{97ADCBCE-3820-462E-8B1D-3AC13DD41D02}">
      <dgm:prSet/>
      <dgm:spPr/>
      <dgm:t>
        <a:bodyPr/>
        <a:lstStyle/>
        <a:p>
          <a:endParaRPr lang="en-US"/>
        </a:p>
      </dgm:t>
    </dgm:pt>
    <dgm:pt modelId="{B34E9F7A-68E9-4E86-8840-11C991FFD148}">
      <dgm:prSet phldrT="[Text]"/>
      <dgm:spPr/>
      <dgm:t>
        <a:bodyPr/>
        <a:lstStyle/>
        <a:p>
          <a:r>
            <a:rPr lang="en-US"/>
            <a:t>Children arriving after closing time of the register will receive a late mark</a:t>
          </a:r>
        </a:p>
      </dgm:t>
    </dgm:pt>
    <dgm:pt modelId="{ECEC35B9-D5A8-4DA2-91FD-61B10F72A0F3}" type="parTrans" cxnId="{DF5DB78E-CECE-4409-A187-360F780BD913}">
      <dgm:prSet/>
      <dgm:spPr/>
      <dgm:t>
        <a:bodyPr/>
        <a:lstStyle/>
        <a:p>
          <a:endParaRPr lang="en-US"/>
        </a:p>
      </dgm:t>
    </dgm:pt>
    <dgm:pt modelId="{E1C4B563-44F6-44EE-855F-1936CF2E34E1}" type="sibTrans" cxnId="{DF5DB78E-CECE-4409-A187-360F780BD913}">
      <dgm:prSet/>
      <dgm:spPr/>
      <dgm:t>
        <a:bodyPr/>
        <a:lstStyle/>
        <a:p>
          <a:endParaRPr lang="en-US"/>
        </a:p>
      </dgm:t>
    </dgm:pt>
    <dgm:pt modelId="{40F9405E-B1D3-45B7-90CF-9D52D1729C30}">
      <dgm:prSet phldrT="[Text]"/>
      <dgm:spPr/>
      <dgm:t>
        <a:bodyPr/>
        <a:lstStyle/>
        <a:p>
          <a:r>
            <a:rPr lang="en-US"/>
            <a:t>Children in EYFS and KS1 arriving after 9:30a.m. and children in KS2 arriving after 9:20a.m. will receive an unauthorised late mark (showing them to be on site but with an unauthorised absence for half a day session)</a:t>
          </a:r>
        </a:p>
      </dgm:t>
    </dgm:pt>
    <dgm:pt modelId="{581F8482-2247-4642-AA6F-6DE83FE802D5}" type="parTrans" cxnId="{C82FC8AE-0BEB-432F-B80A-050EA2D1D138}">
      <dgm:prSet/>
      <dgm:spPr/>
      <dgm:t>
        <a:bodyPr/>
        <a:lstStyle/>
        <a:p>
          <a:endParaRPr lang="en-US"/>
        </a:p>
      </dgm:t>
    </dgm:pt>
    <dgm:pt modelId="{E9499920-3C11-4897-9824-FB2054423F53}" type="sibTrans" cxnId="{C82FC8AE-0BEB-432F-B80A-050EA2D1D138}">
      <dgm:prSet/>
      <dgm:spPr/>
      <dgm:t>
        <a:bodyPr/>
        <a:lstStyle/>
        <a:p>
          <a:endParaRPr lang="en-US"/>
        </a:p>
      </dgm:t>
    </dgm:pt>
    <dgm:pt modelId="{2B62B2C7-B15D-435F-9FF4-C59ED2D10362}" type="pres">
      <dgm:prSet presAssocID="{8FBB0E75-E10F-4372-8676-16F3F636F1AC}" presName="linearFlow" presStyleCnt="0">
        <dgm:presLayoutVars>
          <dgm:resizeHandles val="exact"/>
        </dgm:presLayoutVars>
      </dgm:prSet>
      <dgm:spPr/>
    </dgm:pt>
    <dgm:pt modelId="{E6F76759-29AA-4BF9-A4EF-70FB83F63A31}" type="pres">
      <dgm:prSet presAssocID="{C9753CA5-98B4-47CB-A2FD-67C97D78B091}" presName="node" presStyleLbl="node1" presStyleIdx="0" presStyleCnt="3" custScaleX="204408">
        <dgm:presLayoutVars>
          <dgm:bulletEnabled val="1"/>
        </dgm:presLayoutVars>
      </dgm:prSet>
      <dgm:spPr/>
      <dgm:t>
        <a:bodyPr/>
        <a:lstStyle/>
        <a:p>
          <a:endParaRPr lang="en-US"/>
        </a:p>
      </dgm:t>
    </dgm:pt>
    <dgm:pt modelId="{DF2E19B3-C8F7-47DE-BA2E-C1DADDECAF24}" type="pres">
      <dgm:prSet presAssocID="{7AD2EEE7-1A2D-4CD1-B308-07357D1F3841}" presName="sibTrans" presStyleLbl="sibTrans2D1" presStyleIdx="0" presStyleCnt="2"/>
      <dgm:spPr/>
      <dgm:t>
        <a:bodyPr/>
        <a:lstStyle/>
        <a:p>
          <a:endParaRPr lang="en-US"/>
        </a:p>
      </dgm:t>
    </dgm:pt>
    <dgm:pt modelId="{DB2E53CE-B15E-4F0D-8368-18555B26B78E}" type="pres">
      <dgm:prSet presAssocID="{7AD2EEE7-1A2D-4CD1-B308-07357D1F3841}" presName="connectorText" presStyleLbl="sibTrans2D1" presStyleIdx="0" presStyleCnt="2"/>
      <dgm:spPr/>
      <dgm:t>
        <a:bodyPr/>
        <a:lstStyle/>
        <a:p>
          <a:endParaRPr lang="en-US"/>
        </a:p>
      </dgm:t>
    </dgm:pt>
    <dgm:pt modelId="{1183CC9A-B678-427E-B413-0ECEABB2258C}" type="pres">
      <dgm:prSet presAssocID="{B34E9F7A-68E9-4E86-8840-11C991FFD148}" presName="node" presStyleLbl="node1" presStyleIdx="1" presStyleCnt="3" custScaleX="206741">
        <dgm:presLayoutVars>
          <dgm:bulletEnabled val="1"/>
        </dgm:presLayoutVars>
      </dgm:prSet>
      <dgm:spPr/>
      <dgm:t>
        <a:bodyPr/>
        <a:lstStyle/>
        <a:p>
          <a:endParaRPr lang="en-US"/>
        </a:p>
      </dgm:t>
    </dgm:pt>
    <dgm:pt modelId="{C32BCB2F-1516-4242-9D1D-DF5336250FA6}" type="pres">
      <dgm:prSet presAssocID="{E1C4B563-44F6-44EE-855F-1936CF2E34E1}" presName="sibTrans" presStyleLbl="sibTrans2D1" presStyleIdx="1" presStyleCnt="2"/>
      <dgm:spPr/>
      <dgm:t>
        <a:bodyPr/>
        <a:lstStyle/>
        <a:p>
          <a:endParaRPr lang="en-US"/>
        </a:p>
      </dgm:t>
    </dgm:pt>
    <dgm:pt modelId="{A4415FBF-162B-4B23-B0B9-EE28FE4E7667}" type="pres">
      <dgm:prSet presAssocID="{E1C4B563-44F6-44EE-855F-1936CF2E34E1}" presName="connectorText" presStyleLbl="sibTrans2D1" presStyleIdx="1" presStyleCnt="2"/>
      <dgm:spPr/>
      <dgm:t>
        <a:bodyPr/>
        <a:lstStyle/>
        <a:p>
          <a:endParaRPr lang="en-US"/>
        </a:p>
      </dgm:t>
    </dgm:pt>
    <dgm:pt modelId="{2305D7A3-FB30-4C21-BDCC-86A542CE3A81}" type="pres">
      <dgm:prSet presAssocID="{40F9405E-B1D3-45B7-90CF-9D52D1729C30}" presName="node" presStyleLbl="node1" presStyleIdx="2" presStyleCnt="3" custScaleX="201765">
        <dgm:presLayoutVars>
          <dgm:bulletEnabled val="1"/>
        </dgm:presLayoutVars>
      </dgm:prSet>
      <dgm:spPr/>
      <dgm:t>
        <a:bodyPr/>
        <a:lstStyle/>
        <a:p>
          <a:endParaRPr lang="en-US"/>
        </a:p>
      </dgm:t>
    </dgm:pt>
  </dgm:ptLst>
  <dgm:cxnLst>
    <dgm:cxn modelId="{0B25E7E8-7F25-4772-AAAE-1B73E84EEEE7}" type="presOf" srcId="{7AD2EEE7-1A2D-4CD1-B308-07357D1F3841}" destId="{DB2E53CE-B15E-4F0D-8368-18555B26B78E}" srcOrd="1" destOrd="0" presId="urn:microsoft.com/office/officeart/2005/8/layout/process2"/>
    <dgm:cxn modelId="{1A62B666-6D61-4EF3-B65A-1F70CBA93FA1}" type="presOf" srcId="{B34E9F7A-68E9-4E86-8840-11C991FFD148}" destId="{1183CC9A-B678-427E-B413-0ECEABB2258C}" srcOrd="0" destOrd="0" presId="urn:microsoft.com/office/officeart/2005/8/layout/process2"/>
    <dgm:cxn modelId="{7A68359F-B6C8-44CC-868D-43A373E740FB}" type="presOf" srcId="{E1C4B563-44F6-44EE-855F-1936CF2E34E1}" destId="{A4415FBF-162B-4B23-B0B9-EE28FE4E7667}" srcOrd="1" destOrd="0" presId="urn:microsoft.com/office/officeart/2005/8/layout/process2"/>
    <dgm:cxn modelId="{97ADCBCE-3820-462E-8B1D-3AC13DD41D02}" srcId="{8FBB0E75-E10F-4372-8676-16F3F636F1AC}" destId="{C9753CA5-98B4-47CB-A2FD-67C97D78B091}" srcOrd="0" destOrd="0" parTransId="{3AD26C29-B5D4-4D57-9D74-818213494BB3}" sibTransId="{7AD2EEE7-1A2D-4CD1-B308-07357D1F3841}"/>
    <dgm:cxn modelId="{06227679-8443-4744-8191-712A3CF8ACE0}" type="presOf" srcId="{40F9405E-B1D3-45B7-90CF-9D52D1729C30}" destId="{2305D7A3-FB30-4C21-BDCC-86A542CE3A81}" srcOrd="0" destOrd="0" presId="urn:microsoft.com/office/officeart/2005/8/layout/process2"/>
    <dgm:cxn modelId="{763CD427-FEC3-499C-BB43-17E26BBB8246}" type="presOf" srcId="{C9753CA5-98B4-47CB-A2FD-67C97D78B091}" destId="{E6F76759-29AA-4BF9-A4EF-70FB83F63A31}" srcOrd="0" destOrd="0" presId="urn:microsoft.com/office/officeart/2005/8/layout/process2"/>
    <dgm:cxn modelId="{4A495476-6A54-4725-B16B-8B415F2117F2}" type="presOf" srcId="{7AD2EEE7-1A2D-4CD1-B308-07357D1F3841}" destId="{DF2E19B3-C8F7-47DE-BA2E-C1DADDECAF24}" srcOrd="0" destOrd="0" presId="urn:microsoft.com/office/officeart/2005/8/layout/process2"/>
    <dgm:cxn modelId="{9D5C00EE-81F0-4354-B17F-7D7E0322E6D8}" type="presOf" srcId="{E1C4B563-44F6-44EE-855F-1936CF2E34E1}" destId="{C32BCB2F-1516-4242-9D1D-DF5336250FA6}" srcOrd="0" destOrd="0" presId="urn:microsoft.com/office/officeart/2005/8/layout/process2"/>
    <dgm:cxn modelId="{C82FC8AE-0BEB-432F-B80A-050EA2D1D138}" srcId="{8FBB0E75-E10F-4372-8676-16F3F636F1AC}" destId="{40F9405E-B1D3-45B7-90CF-9D52D1729C30}" srcOrd="2" destOrd="0" parTransId="{581F8482-2247-4642-AA6F-6DE83FE802D5}" sibTransId="{E9499920-3C11-4897-9824-FB2054423F53}"/>
    <dgm:cxn modelId="{CD718D30-294C-4B15-A15D-94056EE8CCFF}" type="presOf" srcId="{8FBB0E75-E10F-4372-8676-16F3F636F1AC}" destId="{2B62B2C7-B15D-435F-9FF4-C59ED2D10362}" srcOrd="0" destOrd="0" presId="urn:microsoft.com/office/officeart/2005/8/layout/process2"/>
    <dgm:cxn modelId="{DF5DB78E-CECE-4409-A187-360F780BD913}" srcId="{8FBB0E75-E10F-4372-8676-16F3F636F1AC}" destId="{B34E9F7A-68E9-4E86-8840-11C991FFD148}" srcOrd="1" destOrd="0" parTransId="{ECEC35B9-D5A8-4DA2-91FD-61B10F72A0F3}" sibTransId="{E1C4B563-44F6-44EE-855F-1936CF2E34E1}"/>
    <dgm:cxn modelId="{5213694A-77C1-423B-AEBD-7788D3897647}" type="presParOf" srcId="{2B62B2C7-B15D-435F-9FF4-C59ED2D10362}" destId="{E6F76759-29AA-4BF9-A4EF-70FB83F63A31}" srcOrd="0" destOrd="0" presId="urn:microsoft.com/office/officeart/2005/8/layout/process2"/>
    <dgm:cxn modelId="{673105E8-EEFC-4E48-BDFE-5F81BA2CEA6C}" type="presParOf" srcId="{2B62B2C7-B15D-435F-9FF4-C59ED2D10362}" destId="{DF2E19B3-C8F7-47DE-BA2E-C1DADDECAF24}" srcOrd="1" destOrd="0" presId="urn:microsoft.com/office/officeart/2005/8/layout/process2"/>
    <dgm:cxn modelId="{C9398F95-8752-4239-B8AB-E4DB4DF95C07}" type="presParOf" srcId="{DF2E19B3-C8F7-47DE-BA2E-C1DADDECAF24}" destId="{DB2E53CE-B15E-4F0D-8368-18555B26B78E}" srcOrd="0" destOrd="0" presId="urn:microsoft.com/office/officeart/2005/8/layout/process2"/>
    <dgm:cxn modelId="{E1F25784-97A8-41AF-87B5-E215C7B9270E}" type="presParOf" srcId="{2B62B2C7-B15D-435F-9FF4-C59ED2D10362}" destId="{1183CC9A-B678-427E-B413-0ECEABB2258C}" srcOrd="2" destOrd="0" presId="urn:microsoft.com/office/officeart/2005/8/layout/process2"/>
    <dgm:cxn modelId="{D246B34F-DC2C-4DC6-8A3D-D60755184BA8}" type="presParOf" srcId="{2B62B2C7-B15D-435F-9FF4-C59ED2D10362}" destId="{C32BCB2F-1516-4242-9D1D-DF5336250FA6}" srcOrd="3" destOrd="0" presId="urn:microsoft.com/office/officeart/2005/8/layout/process2"/>
    <dgm:cxn modelId="{06EF927A-B390-4D13-BF09-5ACC7D1DA257}" type="presParOf" srcId="{C32BCB2F-1516-4242-9D1D-DF5336250FA6}" destId="{A4415FBF-162B-4B23-B0B9-EE28FE4E7667}" srcOrd="0" destOrd="0" presId="urn:microsoft.com/office/officeart/2005/8/layout/process2"/>
    <dgm:cxn modelId="{497C50C5-639F-4782-9DDF-96CEF5B71028}" type="presParOf" srcId="{2B62B2C7-B15D-435F-9FF4-C59ED2D10362}" destId="{2305D7A3-FB30-4C21-BDCC-86A542CE3A81}" srcOrd="4"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31DF5EF-704B-49D8-93BB-B9AD6DAACB81}" type="doc">
      <dgm:prSet loTypeId="urn:microsoft.com/office/officeart/2005/8/layout/process2" loCatId="process" qsTypeId="urn:microsoft.com/office/officeart/2005/8/quickstyle/simple1" qsCatId="simple" csTypeId="urn:microsoft.com/office/officeart/2005/8/colors/accent5_2" csCatId="accent5" phldr="1"/>
      <dgm:spPr/>
    </dgm:pt>
    <dgm:pt modelId="{47D54E7D-823F-4084-9C37-E0674EEFB1B8}">
      <dgm:prSet phldrT="[Text]"/>
      <dgm:spPr/>
      <dgm:t>
        <a:bodyPr/>
        <a:lstStyle/>
        <a:p>
          <a:r>
            <a:rPr lang="en-US"/>
            <a:t>4-6 late marks in a half term: parents/carers invited to a meeting with the senior leader for attendance to explain reasons for the lateness. </a:t>
          </a:r>
        </a:p>
      </dgm:t>
    </dgm:pt>
    <dgm:pt modelId="{3CD68B3D-E902-440F-BCD7-12BC622B8019}" type="parTrans" cxnId="{8361D801-D6E4-4280-8392-247030B30CD7}">
      <dgm:prSet/>
      <dgm:spPr/>
      <dgm:t>
        <a:bodyPr/>
        <a:lstStyle/>
        <a:p>
          <a:endParaRPr lang="en-US"/>
        </a:p>
      </dgm:t>
    </dgm:pt>
    <dgm:pt modelId="{FEB0C002-EB49-4C31-8ECD-6B3CB867EA01}" type="sibTrans" cxnId="{8361D801-D6E4-4280-8392-247030B30CD7}">
      <dgm:prSet/>
      <dgm:spPr/>
      <dgm:t>
        <a:bodyPr/>
        <a:lstStyle/>
        <a:p>
          <a:endParaRPr lang="en-US"/>
        </a:p>
      </dgm:t>
    </dgm:pt>
    <dgm:pt modelId="{31D792C3-C0B0-43DF-93A6-9DAEF37D1DE1}">
      <dgm:prSet phldrT="[Text]"/>
      <dgm:spPr/>
      <dgm:t>
        <a:bodyPr/>
        <a:lstStyle/>
        <a:p>
          <a:r>
            <a:rPr lang="en-US"/>
            <a:t>An action plan and monitoring period to be agreed at the meeting</a:t>
          </a:r>
        </a:p>
      </dgm:t>
    </dgm:pt>
    <dgm:pt modelId="{08CA7A11-537B-4782-BB8C-868EA246A15A}" type="parTrans" cxnId="{E1FEA067-2AF2-499D-B0EE-1D14872F267C}">
      <dgm:prSet/>
      <dgm:spPr/>
      <dgm:t>
        <a:bodyPr/>
        <a:lstStyle/>
        <a:p>
          <a:endParaRPr lang="en-US"/>
        </a:p>
      </dgm:t>
    </dgm:pt>
    <dgm:pt modelId="{E9F86F0F-965F-4F9C-AE4C-BEAD2847F297}" type="sibTrans" cxnId="{E1FEA067-2AF2-499D-B0EE-1D14872F267C}">
      <dgm:prSet/>
      <dgm:spPr/>
      <dgm:t>
        <a:bodyPr/>
        <a:lstStyle/>
        <a:p>
          <a:endParaRPr lang="en-US"/>
        </a:p>
      </dgm:t>
    </dgm:pt>
    <dgm:pt modelId="{AA8328B7-32F8-4A79-A869-23FAFD377AD8}">
      <dgm:prSet phldrT="[Text]"/>
      <dgm:spPr/>
      <dgm:t>
        <a:bodyPr/>
        <a:lstStyle/>
        <a:p>
          <a:r>
            <a:rPr lang="en-US"/>
            <a:t>Three late marks in a half term: parents/carers will receive a letter with the dates of the late marks recorded. Pupil may be asked about the late marks if appropriate.</a:t>
          </a:r>
        </a:p>
      </dgm:t>
    </dgm:pt>
    <dgm:pt modelId="{CAF38C90-B984-45C9-9BF7-A889D903FE41}" type="sibTrans" cxnId="{B4153378-832F-49DB-8C72-D013A9DCAB50}">
      <dgm:prSet/>
      <dgm:spPr/>
      <dgm:t>
        <a:bodyPr/>
        <a:lstStyle/>
        <a:p>
          <a:endParaRPr lang="en-US"/>
        </a:p>
      </dgm:t>
    </dgm:pt>
    <dgm:pt modelId="{4F69116D-6AE2-4134-B3A9-5DFF24C2CD90}" type="parTrans" cxnId="{B4153378-832F-49DB-8C72-D013A9DCAB50}">
      <dgm:prSet/>
      <dgm:spPr/>
      <dgm:t>
        <a:bodyPr/>
        <a:lstStyle/>
        <a:p>
          <a:endParaRPr lang="en-US"/>
        </a:p>
      </dgm:t>
    </dgm:pt>
    <dgm:pt modelId="{7399983B-DBD2-48DE-BA11-E9CDBAD403F1}">
      <dgm:prSet/>
      <dgm:spPr/>
      <dgm:t>
        <a:bodyPr/>
        <a:lstStyle/>
        <a:p>
          <a:r>
            <a:rPr lang="en-US"/>
            <a:t>Late marks to be reviewed and action plan ceased if no more late marks accrued. Other agencies to be involved if late marks increase despite plan to ensure no detrimental effect on the child's education. </a:t>
          </a:r>
        </a:p>
      </dgm:t>
    </dgm:pt>
    <dgm:pt modelId="{62F69D7A-3583-4721-9DF6-D2C27517838F}" type="parTrans" cxnId="{256243AD-01F3-400A-B807-27AAE1720B92}">
      <dgm:prSet/>
      <dgm:spPr/>
      <dgm:t>
        <a:bodyPr/>
        <a:lstStyle/>
        <a:p>
          <a:endParaRPr lang="en-US"/>
        </a:p>
      </dgm:t>
    </dgm:pt>
    <dgm:pt modelId="{6BC34F6B-B777-4DAE-8D53-D0E97F852FBA}" type="sibTrans" cxnId="{256243AD-01F3-400A-B807-27AAE1720B92}">
      <dgm:prSet/>
      <dgm:spPr/>
      <dgm:t>
        <a:bodyPr/>
        <a:lstStyle/>
        <a:p>
          <a:endParaRPr lang="en-US"/>
        </a:p>
      </dgm:t>
    </dgm:pt>
    <dgm:pt modelId="{8A213A5D-66EE-4084-A0DF-1AAD2A1902E5}">
      <dgm:prSet/>
      <dgm:spPr/>
      <dgm:t>
        <a:bodyPr/>
        <a:lstStyle/>
        <a:p>
          <a:r>
            <a:rPr lang="en-US"/>
            <a:t>Improvement incentives/rewards will be implemented</a:t>
          </a:r>
        </a:p>
      </dgm:t>
    </dgm:pt>
    <dgm:pt modelId="{F44225A5-6D6D-4BE0-8A6B-6101E49F128E}" type="parTrans" cxnId="{EDE0FAC1-E1EA-47A7-B126-F5F8F8313EB7}">
      <dgm:prSet/>
      <dgm:spPr/>
    </dgm:pt>
    <dgm:pt modelId="{1E207D43-B290-4B49-9347-2E49632E966B}" type="sibTrans" cxnId="{EDE0FAC1-E1EA-47A7-B126-F5F8F8313EB7}">
      <dgm:prSet/>
      <dgm:spPr/>
      <dgm:t>
        <a:bodyPr/>
        <a:lstStyle/>
        <a:p>
          <a:endParaRPr lang="en-US"/>
        </a:p>
      </dgm:t>
    </dgm:pt>
    <dgm:pt modelId="{E96AF9E1-683E-48FA-B194-8BDF536B134C}" type="pres">
      <dgm:prSet presAssocID="{031DF5EF-704B-49D8-93BB-B9AD6DAACB81}" presName="linearFlow" presStyleCnt="0">
        <dgm:presLayoutVars>
          <dgm:resizeHandles val="exact"/>
        </dgm:presLayoutVars>
      </dgm:prSet>
      <dgm:spPr/>
    </dgm:pt>
    <dgm:pt modelId="{416A7CDA-270B-46F6-8DCF-1E21A4B3FACF}" type="pres">
      <dgm:prSet presAssocID="{AA8328B7-32F8-4A79-A869-23FAFD377AD8}" presName="node" presStyleLbl="node1" presStyleIdx="0" presStyleCnt="5" custScaleX="457672" custLinFactNeighborX="-18519" custLinFactNeighborY="-13108">
        <dgm:presLayoutVars>
          <dgm:bulletEnabled val="1"/>
        </dgm:presLayoutVars>
      </dgm:prSet>
      <dgm:spPr/>
      <dgm:t>
        <a:bodyPr/>
        <a:lstStyle/>
        <a:p>
          <a:endParaRPr lang="en-US"/>
        </a:p>
      </dgm:t>
    </dgm:pt>
    <dgm:pt modelId="{C970A049-545D-4A68-9939-3E22DA0D64A1}" type="pres">
      <dgm:prSet presAssocID="{CAF38C90-B984-45C9-9BF7-A889D903FE41}" presName="sibTrans" presStyleLbl="sibTrans2D1" presStyleIdx="0" presStyleCnt="4"/>
      <dgm:spPr/>
      <dgm:t>
        <a:bodyPr/>
        <a:lstStyle/>
        <a:p>
          <a:endParaRPr lang="en-US"/>
        </a:p>
      </dgm:t>
    </dgm:pt>
    <dgm:pt modelId="{8AC3E240-B0D3-4C9E-978F-F545FD2DF175}" type="pres">
      <dgm:prSet presAssocID="{CAF38C90-B984-45C9-9BF7-A889D903FE41}" presName="connectorText" presStyleLbl="sibTrans2D1" presStyleIdx="0" presStyleCnt="4"/>
      <dgm:spPr/>
      <dgm:t>
        <a:bodyPr/>
        <a:lstStyle/>
        <a:p>
          <a:endParaRPr lang="en-US"/>
        </a:p>
      </dgm:t>
    </dgm:pt>
    <dgm:pt modelId="{1B1D224B-45E7-481F-A9F8-6AE8F1513B57}" type="pres">
      <dgm:prSet presAssocID="{47D54E7D-823F-4084-9C37-E0674EEFB1B8}" presName="node" presStyleLbl="node1" presStyleIdx="1" presStyleCnt="5" custScaleX="450265">
        <dgm:presLayoutVars>
          <dgm:bulletEnabled val="1"/>
        </dgm:presLayoutVars>
      </dgm:prSet>
      <dgm:spPr/>
      <dgm:t>
        <a:bodyPr/>
        <a:lstStyle/>
        <a:p>
          <a:endParaRPr lang="en-US"/>
        </a:p>
      </dgm:t>
    </dgm:pt>
    <dgm:pt modelId="{3B3C0005-7A85-40CA-A849-651102DE6869}" type="pres">
      <dgm:prSet presAssocID="{FEB0C002-EB49-4C31-8ECD-6B3CB867EA01}" presName="sibTrans" presStyleLbl="sibTrans2D1" presStyleIdx="1" presStyleCnt="4"/>
      <dgm:spPr/>
      <dgm:t>
        <a:bodyPr/>
        <a:lstStyle/>
        <a:p>
          <a:endParaRPr lang="en-US"/>
        </a:p>
      </dgm:t>
    </dgm:pt>
    <dgm:pt modelId="{1B91DB33-4B4F-42F2-8C3A-C7F53FE178AC}" type="pres">
      <dgm:prSet presAssocID="{FEB0C002-EB49-4C31-8ECD-6B3CB867EA01}" presName="connectorText" presStyleLbl="sibTrans2D1" presStyleIdx="1" presStyleCnt="4"/>
      <dgm:spPr/>
      <dgm:t>
        <a:bodyPr/>
        <a:lstStyle/>
        <a:p>
          <a:endParaRPr lang="en-US"/>
        </a:p>
      </dgm:t>
    </dgm:pt>
    <dgm:pt modelId="{4E892C58-A9F9-46F3-BAB4-B81720328212}" type="pres">
      <dgm:prSet presAssocID="{31D792C3-C0B0-43DF-93A6-9DAEF37D1DE1}" presName="node" presStyleLbl="node1" presStyleIdx="2" presStyleCnt="5" custScaleX="455556">
        <dgm:presLayoutVars>
          <dgm:bulletEnabled val="1"/>
        </dgm:presLayoutVars>
      </dgm:prSet>
      <dgm:spPr/>
      <dgm:t>
        <a:bodyPr/>
        <a:lstStyle/>
        <a:p>
          <a:endParaRPr lang="en-US"/>
        </a:p>
      </dgm:t>
    </dgm:pt>
    <dgm:pt modelId="{09A23095-BB3F-4030-9ACB-04ACF9E91358}" type="pres">
      <dgm:prSet presAssocID="{E9F86F0F-965F-4F9C-AE4C-BEAD2847F297}" presName="sibTrans" presStyleLbl="sibTrans2D1" presStyleIdx="2" presStyleCnt="4"/>
      <dgm:spPr/>
      <dgm:t>
        <a:bodyPr/>
        <a:lstStyle/>
        <a:p>
          <a:endParaRPr lang="en-US"/>
        </a:p>
      </dgm:t>
    </dgm:pt>
    <dgm:pt modelId="{CA13D573-7F3E-4E08-9AC2-1D180D83B2BF}" type="pres">
      <dgm:prSet presAssocID="{E9F86F0F-965F-4F9C-AE4C-BEAD2847F297}" presName="connectorText" presStyleLbl="sibTrans2D1" presStyleIdx="2" presStyleCnt="4"/>
      <dgm:spPr/>
      <dgm:t>
        <a:bodyPr/>
        <a:lstStyle/>
        <a:p>
          <a:endParaRPr lang="en-US"/>
        </a:p>
      </dgm:t>
    </dgm:pt>
    <dgm:pt modelId="{347C10F2-459F-478D-9CCC-2577142F1A6F}" type="pres">
      <dgm:prSet presAssocID="{8A213A5D-66EE-4084-A0DF-1AAD2A1902E5}" presName="node" presStyleLbl="node1" presStyleIdx="3" presStyleCnt="5" custScaleX="457672">
        <dgm:presLayoutVars>
          <dgm:bulletEnabled val="1"/>
        </dgm:presLayoutVars>
      </dgm:prSet>
      <dgm:spPr/>
      <dgm:t>
        <a:bodyPr/>
        <a:lstStyle/>
        <a:p>
          <a:endParaRPr lang="en-US"/>
        </a:p>
      </dgm:t>
    </dgm:pt>
    <dgm:pt modelId="{90F54F67-D79F-4164-88AD-FC5AA36158CA}" type="pres">
      <dgm:prSet presAssocID="{1E207D43-B290-4B49-9347-2E49632E966B}" presName="sibTrans" presStyleLbl="sibTrans2D1" presStyleIdx="3" presStyleCnt="4"/>
      <dgm:spPr/>
      <dgm:t>
        <a:bodyPr/>
        <a:lstStyle/>
        <a:p>
          <a:endParaRPr lang="en-US"/>
        </a:p>
      </dgm:t>
    </dgm:pt>
    <dgm:pt modelId="{7CF99852-94F9-45C7-A942-86628FC9DF08}" type="pres">
      <dgm:prSet presAssocID="{1E207D43-B290-4B49-9347-2E49632E966B}" presName="connectorText" presStyleLbl="sibTrans2D1" presStyleIdx="3" presStyleCnt="4"/>
      <dgm:spPr/>
      <dgm:t>
        <a:bodyPr/>
        <a:lstStyle/>
        <a:p>
          <a:endParaRPr lang="en-US"/>
        </a:p>
      </dgm:t>
    </dgm:pt>
    <dgm:pt modelId="{D6CE3248-01C0-49D9-9F2A-392C7738F82B}" type="pres">
      <dgm:prSet presAssocID="{7399983B-DBD2-48DE-BA11-E9CDBAD403F1}" presName="node" presStyleLbl="node1" presStyleIdx="4" presStyleCnt="5" custScaleX="453440">
        <dgm:presLayoutVars>
          <dgm:bulletEnabled val="1"/>
        </dgm:presLayoutVars>
      </dgm:prSet>
      <dgm:spPr/>
      <dgm:t>
        <a:bodyPr/>
        <a:lstStyle/>
        <a:p>
          <a:endParaRPr lang="en-US"/>
        </a:p>
      </dgm:t>
    </dgm:pt>
  </dgm:ptLst>
  <dgm:cxnLst>
    <dgm:cxn modelId="{7F971317-A744-453D-9E4E-2B940B70F5DF}" type="presOf" srcId="{1E207D43-B290-4B49-9347-2E49632E966B}" destId="{90F54F67-D79F-4164-88AD-FC5AA36158CA}" srcOrd="0" destOrd="0" presId="urn:microsoft.com/office/officeart/2005/8/layout/process2"/>
    <dgm:cxn modelId="{256243AD-01F3-400A-B807-27AAE1720B92}" srcId="{031DF5EF-704B-49D8-93BB-B9AD6DAACB81}" destId="{7399983B-DBD2-48DE-BA11-E9CDBAD403F1}" srcOrd="4" destOrd="0" parTransId="{62F69D7A-3583-4721-9DF6-D2C27517838F}" sibTransId="{6BC34F6B-B777-4DAE-8D53-D0E97F852FBA}"/>
    <dgm:cxn modelId="{F67FA1F0-006C-407E-9502-51C57475F230}" type="presOf" srcId="{E9F86F0F-965F-4F9C-AE4C-BEAD2847F297}" destId="{CA13D573-7F3E-4E08-9AC2-1D180D83B2BF}" srcOrd="1" destOrd="0" presId="urn:microsoft.com/office/officeart/2005/8/layout/process2"/>
    <dgm:cxn modelId="{B112A128-E69D-41F5-812B-1FAA888698A8}" type="presOf" srcId="{8A213A5D-66EE-4084-A0DF-1AAD2A1902E5}" destId="{347C10F2-459F-478D-9CCC-2577142F1A6F}" srcOrd="0" destOrd="0" presId="urn:microsoft.com/office/officeart/2005/8/layout/process2"/>
    <dgm:cxn modelId="{107AB50F-2D7C-4374-8D28-7BE7DBCB0ED6}" type="presOf" srcId="{CAF38C90-B984-45C9-9BF7-A889D903FE41}" destId="{8AC3E240-B0D3-4C9E-978F-F545FD2DF175}" srcOrd="1" destOrd="0" presId="urn:microsoft.com/office/officeart/2005/8/layout/process2"/>
    <dgm:cxn modelId="{40DD55C9-BFF2-44B4-96B9-29681365EEF9}" type="presOf" srcId="{1E207D43-B290-4B49-9347-2E49632E966B}" destId="{7CF99852-94F9-45C7-A942-86628FC9DF08}" srcOrd="1" destOrd="0" presId="urn:microsoft.com/office/officeart/2005/8/layout/process2"/>
    <dgm:cxn modelId="{87F8762D-E578-4E42-950B-621F69BA2493}" type="presOf" srcId="{CAF38C90-B984-45C9-9BF7-A889D903FE41}" destId="{C970A049-545D-4A68-9939-3E22DA0D64A1}" srcOrd="0" destOrd="0" presId="urn:microsoft.com/office/officeart/2005/8/layout/process2"/>
    <dgm:cxn modelId="{D28FE7D8-8E02-49B5-95BC-0C323D267342}" type="presOf" srcId="{FEB0C002-EB49-4C31-8ECD-6B3CB867EA01}" destId="{1B91DB33-4B4F-42F2-8C3A-C7F53FE178AC}" srcOrd="1" destOrd="0" presId="urn:microsoft.com/office/officeart/2005/8/layout/process2"/>
    <dgm:cxn modelId="{CE74575D-2647-4D11-8790-FD8128BBCE7C}" type="presOf" srcId="{31D792C3-C0B0-43DF-93A6-9DAEF37D1DE1}" destId="{4E892C58-A9F9-46F3-BAB4-B81720328212}" srcOrd="0" destOrd="0" presId="urn:microsoft.com/office/officeart/2005/8/layout/process2"/>
    <dgm:cxn modelId="{EDE0FAC1-E1EA-47A7-B126-F5F8F8313EB7}" srcId="{031DF5EF-704B-49D8-93BB-B9AD6DAACB81}" destId="{8A213A5D-66EE-4084-A0DF-1AAD2A1902E5}" srcOrd="3" destOrd="0" parTransId="{F44225A5-6D6D-4BE0-8A6B-6101E49F128E}" sibTransId="{1E207D43-B290-4B49-9347-2E49632E966B}"/>
    <dgm:cxn modelId="{8361D801-D6E4-4280-8392-247030B30CD7}" srcId="{031DF5EF-704B-49D8-93BB-B9AD6DAACB81}" destId="{47D54E7D-823F-4084-9C37-E0674EEFB1B8}" srcOrd="1" destOrd="0" parTransId="{3CD68B3D-E902-440F-BCD7-12BC622B8019}" sibTransId="{FEB0C002-EB49-4C31-8ECD-6B3CB867EA01}"/>
    <dgm:cxn modelId="{F5930D33-8A07-4F9D-982C-2A98A72393E0}" type="presOf" srcId="{7399983B-DBD2-48DE-BA11-E9CDBAD403F1}" destId="{D6CE3248-01C0-49D9-9F2A-392C7738F82B}" srcOrd="0" destOrd="0" presId="urn:microsoft.com/office/officeart/2005/8/layout/process2"/>
    <dgm:cxn modelId="{B3568508-45C8-42C2-952D-4B1675051EF9}" type="presOf" srcId="{FEB0C002-EB49-4C31-8ECD-6B3CB867EA01}" destId="{3B3C0005-7A85-40CA-A849-651102DE6869}" srcOrd="0" destOrd="0" presId="urn:microsoft.com/office/officeart/2005/8/layout/process2"/>
    <dgm:cxn modelId="{E1FEA067-2AF2-499D-B0EE-1D14872F267C}" srcId="{031DF5EF-704B-49D8-93BB-B9AD6DAACB81}" destId="{31D792C3-C0B0-43DF-93A6-9DAEF37D1DE1}" srcOrd="2" destOrd="0" parTransId="{08CA7A11-537B-4782-BB8C-868EA246A15A}" sibTransId="{E9F86F0F-965F-4F9C-AE4C-BEAD2847F297}"/>
    <dgm:cxn modelId="{6A8784B0-F3FD-4A1B-8741-6D597FFFAB75}" type="presOf" srcId="{031DF5EF-704B-49D8-93BB-B9AD6DAACB81}" destId="{E96AF9E1-683E-48FA-B194-8BDF536B134C}" srcOrd="0" destOrd="0" presId="urn:microsoft.com/office/officeart/2005/8/layout/process2"/>
    <dgm:cxn modelId="{B4153378-832F-49DB-8C72-D013A9DCAB50}" srcId="{031DF5EF-704B-49D8-93BB-B9AD6DAACB81}" destId="{AA8328B7-32F8-4A79-A869-23FAFD377AD8}" srcOrd="0" destOrd="0" parTransId="{4F69116D-6AE2-4134-B3A9-5DFF24C2CD90}" sibTransId="{CAF38C90-B984-45C9-9BF7-A889D903FE41}"/>
    <dgm:cxn modelId="{13DE5143-2F30-4FD2-9F92-4FD73DA54B7A}" type="presOf" srcId="{47D54E7D-823F-4084-9C37-E0674EEFB1B8}" destId="{1B1D224B-45E7-481F-A9F8-6AE8F1513B57}" srcOrd="0" destOrd="0" presId="urn:microsoft.com/office/officeart/2005/8/layout/process2"/>
    <dgm:cxn modelId="{660C8785-42B8-4100-B6AE-3990CD2C90AB}" type="presOf" srcId="{E9F86F0F-965F-4F9C-AE4C-BEAD2847F297}" destId="{09A23095-BB3F-4030-9ACB-04ACF9E91358}" srcOrd="0" destOrd="0" presId="urn:microsoft.com/office/officeart/2005/8/layout/process2"/>
    <dgm:cxn modelId="{F3C6C450-D8E1-4BC8-AFCE-D62F09D17DF2}" type="presOf" srcId="{AA8328B7-32F8-4A79-A869-23FAFD377AD8}" destId="{416A7CDA-270B-46F6-8DCF-1E21A4B3FACF}" srcOrd="0" destOrd="0" presId="urn:microsoft.com/office/officeart/2005/8/layout/process2"/>
    <dgm:cxn modelId="{5D253B15-5A04-47A8-9DDC-72B5750A1C60}" type="presParOf" srcId="{E96AF9E1-683E-48FA-B194-8BDF536B134C}" destId="{416A7CDA-270B-46F6-8DCF-1E21A4B3FACF}" srcOrd="0" destOrd="0" presId="urn:microsoft.com/office/officeart/2005/8/layout/process2"/>
    <dgm:cxn modelId="{1D72FCD9-186A-49CE-9820-410C8A417DC3}" type="presParOf" srcId="{E96AF9E1-683E-48FA-B194-8BDF536B134C}" destId="{C970A049-545D-4A68-9939-3E22DA0D64A1}" srcOrd="1" destOrd="0" presId="urn:microsoft.com/office/officeart/2005/8/layout/process2"/>
    <dgm:cxn modelId="{90C9E262-DA4A-4F85-B78A-1DE1A6746EA0}" type="presParOf" srcId="{C970A049-545D-4A68-9939-3E22DA0D64A1}" destId="{8AC3E240-B0D3-4C9E-978F-F545FD2DF175}" srcOrd="0" destOrd="0" presId="urn:microsoft.com/office/officeart/2005/8/layout/process2"/>
    <dgm:cxn modelId="{BC230C3E-0C7B-492F-B55E-29386F24D253}" type="presParOf" srcId="{E96AF9E1-683E-48FA-B194-8BDF536B134C}" destId="{1B1D224B-45E7-481F-A9F8-6AE8F1513B57}" srcOrd="2" destOrd="0" presId="urn:microsoft.com/office/officeart/2005/8/layout/process2"/>
    <dgm:cxn modelId="{DE6798DE-38FC-478F-BB05-47CEA3E14ECE}" type="presParOf" srcId="{E96AF9E1-683E-48FA-B194-8BDF536B134C}" destId="{3B3C0005-7A85-40CA-A849-651102DE6869}" srcOrd="3" destOrd="0" presId="urn:microsoft.com/office/officeart/2005/8/layout/process2"/>
    <dgm:cxn modelId="{8B810448-87C7-40F5-9C15-9E576A84883D}" type="presParOf" srcId="{3B3C0005-7A85-40CA-A849-651102DE6869}" destId="{1B91DB33-4B4F-42F2-8C3A-C7F53FE178AC}" srcOrd="0" destOrd="0" presId="urn:microsoft.com/office/officeart/2005/8/layout/process2"/>
    <dgm:cxn modelId="{5BD27B0D-C38B-4111-83A4-94174A26627D}" type="presParOf" srcId="{E96AF9E1-683E-48FA-B194-8BDF536B134C}" destId="{4E892C58-A9F9-46F3-BAB4-B81720328212}" srcOrd="4" destOrd="0" presId="urn:microsoft.com/office/officeart/2005/8/layout/process2"/>
    <dgm:cxn modelId="{C8FF439A-E8FC-45F9-B1D5-68F2671AB49E}" type="presParOf" srcId="{E96AF9E1-683E-48FA-B194-8BDF536B134C}" destId="{09A23095-BB3F-4030-9ACB-04ACF9E91358}" srcOrd="5" destOrd="0" presId="urn:microsoft.com/office/officeart/2005/8/layout/process2"/>
    <dgm:cxn modelId="{3755587C-1872-4BAA-969B-566632F28C23}" type="presParOf" srcId="{09A23095-BB3F-4030-9ACB-04ACF9E91358}" destId="{CA13D573-7F3E-4E08-9AC2-1D180D83B2BF}" srcOrd="0" destOrd="0" presId="urn:microsoft.com/office/officeart/2005/8/layout/process2"/>
    <dgm:cxn modelId="{A7C0E3A3-16BE-480C-B9F8-4A39B1ACC578}" type="presParOf" srcId="{E96AF9E1-683E-48FA-B194-8BDF536B134C}" destId="{347C10F2-459F-478D-9CCC-2577142F1A6F}" srcOrd="6" destOrd="0" presId="urn:microsoft.com/office/officeart/2005/8/layout/process2"/>
    <dgm:cxn modelId="{1288EAA5-9A22-4AAF-A541-D2C2F526038C}" type="presParOf" srcId="{E96AF9E1-683E-48FA-B194-8BDF536B134C}" destId="{90F54F67-D79F-4164-88AD-FC5AA36158CA}" srcOrd="7" destOrd="0" presId="urn:microsoft.com/office/officeart/2005/8/layout/process2"/>
    <dgm:cxn modelId="{4C4DDD42-FB4F-44A3-9990-33D44357D283}" type="presParOf" srcId="{90F54F67-D79F-4164-88AD-FC5AA36158CA}" destId="{7CF99852-94F9-45C7-A942-86628FC9DF08}" srcOrd="0" destOrd="0" presId="urn:microsoft.com/office/officeart/2005/8/layout/process2"/>
    <dgm:cxn modelId="{BD99FCED-13AD-4E22-AFC4-D648A22202D4}" type="presParOf" srcId="{E96AF9E1-683E-48FA-B194-8BDF536B134C}" destId="{D6CE3248-01C0-49D9-9F2A-392C7738F82B}" srcOrd="8" destOrd="0" presId="urn:microsoft.com/office/officeart/2005/8/layout/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1400F5-9234-4E96-B103-2A1D979CD16D}">
      <dsp:nvSpPr>
        <dsp:cNvPr id="0" name=""/>
        <dsp:cNvSpPr/>
      </dsp:nvSpPr>
      <dsp:spPr>
        <a:xfrm>
          <a:off x="15237" y="68580"/>
          <a:ext cx="6515102" cy="3467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Registers close in class. (8:50 a.m. KS2, 9.00a.m. KS1 + EYFS)</a:t>
          </a:r>
        </a:p>
      </dsp:txBody>
      <dsp:txXfrm>
        <a:off x="25393" y="78736"/>
        <a:ext cx="6494790" cy="326445"/>
      </dsp:txXfrm>
    </dsp:sp>
    <dsp:sp modelId="{05D73102-D085-40E5-BA63-657CA7725A2A}">
      <dsp:nvSpPr>
        <dsp:cNvPr id="0" name=""/>
        <dsp:cNvSpPr/>
      </dsp:nvSpPr>
      <dsp:spPr>
        <a:xfrm rot="5434193">
          <a:off x="3110953" y="406615"/>
          <a:ext cx="316030" cy="438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137800" y="468001"/>
        <a:ext cx="263279" cy="221221"/>
      </dsp:txXfrm>
    </dsp:sp>
    <dsp:sp modelId="{7AE86A87-A20D-4B4A-A696-68A0576A2F22}">
      <dsp:nvSpPr>
        <dsp:cNvPr id="0" name=""/>
        <dsp:cNvSpPr/>
      </dsp:nvSpPr>
      <dsp:spPr>
        <a:xfrm>
          <a:off x="0" y="836691"/>
          <a:ext cx="6530340" cy="3424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Pupils arriving after the closing time of register will receive a late mark.</a:t>
          </a:r>
        </a:p>
      </dsp:txBody>
      <dsp:txXfrm>
        <a:off x="10029" y="846720"/>
        <a:ext cx="6510282" cy="322350"/>
      </dsp:txXfrm>
    </dsp:sp>
    <dsp:sp modelId="{72E9F773-9F93-4FE4-B12F-60E973CCB7D0}">
      <dsp:nvSpPr>
        <dsp:cNvPr id="0" name=""/>
        <dsp:cNvSpPr/>
      </dsp:nvSpPr>
      <dsp:spPr>
        <a:xfrm rot="5422800">
          <a:off x="3078680" y="1204667"/>
          <a:ext cx="367458" cy="438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131135" y="1240338"/>
        <a:ext cx="263279" cy="257221"/>
      </dsp:txXfrm>
    </dsp:sp>
    <dsp:sp modelId="{47210205-8B5D-431F-A01A-F10BC8FD0B9B}">
      <dsp:nvSpPr>
        <dsp:cNvPr id="0" name=""/>
        <dsp:cNvSpPr/>
      </dsp:nvSpPr>
      <dsp:spPr>
        <a:xfrm>
          <a:off x="0" y="1669033"/>
          <a:ext cx="6515102" cy="9751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Children in EYFS and KS1 arriving after 9:30 and children in KS2 arriving after 9:20 a.m. wlll receive an unauthorised late mark (showing them to be on site but with an unauthorised absence for the half a day session)</a:t>
          </a:r>
        </a:p>
      </dsp:txBody>
      <dsp:txXfrm>
        <a:off x="28560" y="1697593"/>
        <a:ext cx="6457982" cy="9179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F589B9-5E04-4D9B-82ED-438A054B222D}">
      <dsp:nvSpPr>
        <dsp:cNvPr id="0" name=""/>
        <dsp:cNvSpPr/>
      </dsp:nvSpPr>
      <dsp:spPr>
        <a:xfrm>
          <a:off x="202478" y="3123"/>
          <a:ext cx="5759622" cy="5807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Parents/carers to phone school before 8:30a.m. on the first day of unplanned absence. Voicemails can be left on answerphone. </a:t>
          </a:r>
        </a:p>
      </dsp:txBody>
      <dsp:txXfrm>
        <a:off x="219488" y="20133"/>
        <a:ext cx="5725602" cy="546734"/>
      </dsp:txXfrm>
    </dsp:sp>
    <dsp:sp modelId="{370D747B-95F2-407E-91A9-F40477637537}">
      <dsp:nvSpPr>
        <dsp:cNvPr id="0" name=""/>
        <dsp:cNvSpPr/>
      </dsp:nvSpPr>
      <dsp:spPr>
        <a:xfrm rot="5400000">
          <a:off x="2973398" y="598397"/>
          <a:ext cx="217783" cy="261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003889" y="620175"/>
        <a:ext cx="156803" cy="152448"/>
      </dsp:txXfrm>
    </dsp:sp>
    <dsp:sp modelId="{B4D86151-6E07-4346-A3D7-E939681E348D}">
      <dsp:nvSpPr>
        <dsp:cNvPr id="0" name=""/>
        <dsp:cNvSpPr/>
      </dsp:nvSpPr>
      <dsp:spPr>
        <a:xfrm>
          <a:off x="202478" y="874256"/>
          <a:ext cx="5759622" cy="5807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Absence due to illness with be marked as authorised unless we have a genuine concern about the authenticity of the illness.</a:t>
          </a:r>
        </a:p>
      </dsp:txBody>
      <dsp:txXfrm>
        <a:off x="219488" y="891266"/>
        <a:ext cx="5725602" cy="546734"/>
      </dsp:txXfrm>
    </dsp:sp>
    <dsp:sp modelId="{F36D9223-54E0-4B42-A724-ABD6D22ECCE3}">
      <dsp:nvSpPr>
        <dsp:cNvPr id="0" name=""/>
        <dsp:cNvSpPr/>
      </dsp:nvSpPr>
      <dsp:spPr>
        <a:xfrm rot="5400000">
          <a:off x="2973398" y="1469530"/>
          <a:ext cx="217783" cy="261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003889" y="1491308"/>
        <a:ext cx="156803" cy="152448"/>
      </dsp:txXfrm>
    </dsp:sp>
    <dsp:sp modelId="{1FEC3978-CABF-41B6-A04B-F809385B9A70}">
      <dsp:nvSpPr>
        <dsp:cNvPr id="0" name=""/>
        <dsp:cNvSpPr/>
      </dsp:nvSpPr>
      <dsp:spPr>
        <a:xfrm>
          <a:off x="202478" y="1745388"/>
          <a:ext cx="5759622" cy="5807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If the authenticity of the illness is in doubt, the school may ask the pupil’s parent/carer to provide medical evidence, such as a doctor’s note, prescription, appointment card or other appropriate form of evidence. We will not ask for medical evidence unnecessarily.</a:t>
          </a:r>
        </a:p>
      </dsp:txBody>
      <dsp:txXfrm>
        <a:off x="219488" y="1762398"/>
        <a:ext cx="5725602" cy="546734"/>
      </dsp:txXfrm>
    </dsp:sp>
    <dsp:sp modelId="{5D404C98-41DC-44CA-8B98-9F6292147680}">
      <dsp:nvSpPr>
        <dsp:cNvPr id="0" name=""/>
        <dsp:cNvSpPr/>
      </dsp:nvSpPr>
      <dsp:spPr>
        <a:xfrm rot="5400000">
          <a:off x="2973398" y="2340662"/>
          <a:ext cx="217783" cy="261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003889" y="2362440"/>
        <a:ext cx="156803" cy="152448"/>
      </dsp:txXfrm>
    </dsp:sp>
    <dsp:sp modelId="{DDC77D8E-E69B-4DF5-9ACD-87D51829DD3E}">
      <dsp:nvSpPr>
        <dsp:cNvPr id="0" name=""/>
        <dsp:cNvSpPr/>
      </dsp:nvSpPr>
      <dsp:spPr>
        <a:xfrm>
          <a:off x="0" y="2616521"/>
          <a:ext cx="6164580" cy="5807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If the school is not satisfied about the authenticity of the illness, the absence will be recorded as unauthorised and parents/carers will be notified of this in advance.</a:t>
          </a:r>
          <a:endParaRPr lang="en-GB" sz="1000" kern="1200"/>
        </a:p>
      </dsp:txBody>
      <dsp:txXfrm>
        <a:off x="17010" y="2633531"/>
        <a:ext cx="6130560" cy="5467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F76759-29AA-4BF9-A4EF-70FB83F63A31}">
      <dsp:nvSpPr>
        <dsp:cNvPr id="0" name=""/>
        <dsp:cNvSpPr/>
      </dsp:nvSpPr>
      <dsp:spPr>
        <a:xfrm>
          <a:off x="35728" y="1562"/>
          <a:ext cx="6260763" cy="7993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Registers close in class. (8:50a.m. KS2, 9:00a.m. KS1 and EYFS</a:t>
          </a:r>
        </a:p>
      </dsp:txBody>
      <dsp:txXfrm>
        <a:off x="59139" y="24973"/>
        <a:ext cx="6213941" cy="752496"/>
      </dsp:txXfrm>
    </dsp:sp>
    <dsp:sp modelId="{DF2E19B3-C8F7-47DE-BA2E-C1DADDECAF24}">
      <dsp:nvSpPr>
        <dsp:cNvPr id="0" name=""/>
        <dsp:cNvSpPr/>
      </dsp:nvSpPr>
      <dsp:spPr>
        <a:xfrm rot="5400000">
          <a:off x="3016237" y="820864"/>
          <a:ext cx="299744" cy="359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3058202" y="850839"/>
        <a:ext cx="215815" cy="209821"/>
      </dsp:txXfrm>
    </dsp:sp>
    <dsp:sp modelId="{1183CC9A-B678-427E-B413-0ECEABB2258C}">
      <dsp:nvSpPr>
        <dsp:cNvPr id="0" name=""/>
        <dsp:cNvSpPr/>
      </dsp:nvSpPr>
      <dsp:spPr>
        <a:xfrm>
          <a:off x="0" y="1200540"/>
          <a:ext cx="6332220" cy="7993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Children arriving after closing time of the register will receive a late mark</a:t>
          </a:r>
        </a:p>
      </dsp:txBody>
      <dsp:txXfrm>
        <a:off x="23411" y="1223951"/>
        <a:ext cx="6285398" cy="752496"/>
      </dsp:txXfrm>
    </dsp:sp>
    <dsp:sp modelId="{C32BCB2F-1516-4242-9D1D-DF5336250FA6}">
      <dsp:nvSpPr>
        <dsp:cNvPr id="0" name=""/>
        <dsp:cNvSpPr/>
      </dsp:nvSpPr>
      <dsp:spPr>
        <a:xfrm rot="5400000">
          <a:off x="3016237" y="2019842"/>
          <a:ext cx="299744" cy="359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3058202" y="2049817"/>
        <a:ext cx="215815" cy="209821"/>
      </dsp:txXfrm>
    </dsp:sp>
    <dsp:sp modelId="{2305D7A3-FB30-4C21-BDCC-86A542CE3A81}">
      <dsp:nvSpPr>
        <dsp:cNvPr id="0" name=""/>
        <dsp:cNvSpPr/>
      </dsp:nvSpPr>
      <dsp:spPr>
        <a:xfrm>
          <a:off x="76204" y="2399518"/>
          <a:ext cx="6179811" cy="7993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Children in EYFS and KS1 arriving after 9:30a.m. and children in KS2 arriving after 9:20a.m. will receive an unauthorised late mark (showing them to be on site but with an unauthorised absence for half a day session)</a:t>
          </a:r>
        </a:p>
      </dsp:txBody>
      <dsp:txXfrm>
        <a:off x="99615" y="2422929"/>
        <a:ext cx="6132989" cy="7524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6A7CDA-270B-46F6-8DCF-1E21A4B3FACF}">
      <dsp:nvSpPr>
        <dsp:cNvPr id="0" name=""/>
        <dsp:cNvSpPr/>
      </dsp:nvSpPr>
      <dsp:spPr>
        <a:xfrm>
          <a:off x="0" y="0"/>
          <a:ext cx="6591300" cy="45708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Three late marks in a half term: parents/carers will receive a letter with the dates of the late marks recorded. Pupil may be asked about the late marks if appropriate.</a:t>
          </a:r>
        </a:p>
      </dsp:txBody>
      <dsp:txXfrm>
        <a:off x="13388" y="13388"/>
        <a:ext cx="6564524" cy="430312"/>
      </dsp:txXfrm>
    </dsp:sp>
    <dsp:sp modelId="{C970A049-545D-4A68-9939-3E22DA0D64A1}">
      <dsp:nvSpPr>
        <dsp:cNvPr id="0" name=""/>
        <dsp:cNvSpPr/>
      </dsp:nvSpPr>
      <dsp:spPr>
        <a:xfrm rot="5400000">
          <a:off x="3209799" y="468710"/>
          <a:ext cx="171701" cy="20568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233943" y="485704"/>
        <a:ext cx="123413" cy="120191"/>
      </dsp:txXfrm>
    </dsp:sp>
    <dsp:sp modelId="{1B1D224B-45E7-481F-A9F8-6AE8F1513B57}">
      <dsp:nvSpPr>
        <dsp:cNvPr id="0" name=""/>
        <dsp:cNvSpPr/>
      </dsp:nvSpPr>
      <dsp:spPr>
        <a:xfrm>
          <a:off x="53337" y="686023"/>
          <a:ext cx="6484625" cy="45708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4-6 late marks in a half term: parents/carers invited to a meeting with the senior leader for attendance to explain reasons for the lateness. </a:t>
          </a:r>
        </a:p>
      </dsp:txBody>
      <dsp:txXfrm>
        <a:off x="66725" y="699411"/>
        <a:ext cx="6457849" cy="430312"/>
      </dsp:txXfrm>
    </dsp:sp>
    <dsp:sp modelId="{3B3C0005-7A85-40CA-A849-651102DE6869}">
      <dsp:nvSpPr>
        <dsp:cNvPr id="0" name=""/>
        <dsp:cNvSpPr/>
      </dsp:nvSpPr>
      <dsp:spPr>
        <a:xfrm rot="5400000">
          <a:off x="3209945" y="1154538"/>
          <a:ext cx="171408" cy="20568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233943" y="1171678"/>
        <a:ext cx="123413" cy="119986"/>
      </dsp:txXfrm>
    </dsp:sp>
    <dsp:sp modelId="{4E892C58-A9F9-46F3-BAB4-B81720328212}">
      <dsp:nvSpPr>
        <dsp:cNvPr id="0" name=""/>
        <dsp:cNvSpPr/>
      </dsp:nvSpPr>
      <dsp:spPr>
        <a:xfrm>
          <a:off x="15237" y="1371655"/>
          <a:ext cx="6560825" cy="45708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An action plan and monitoring period to be agreed at the meeting</a:t>
          </a:r>
        </a:p>
      </dsp:txBody>
      <dsp:txXfrm>
        <a:off x="28625" y="1385043"/>
        <a:ext cx="6534049" cy="430312"/>
      </dsp:txXfrm>
    </dsp:sp>
    <dsp:sp modelId="{09A23095-BB3F-4030-9ACB-04ACF9E91358}">
      <dsp:nvSpPr>
        <dsp:cNvPr id="0" name=""/>
        <dsp:cNvSpPr/>
      </dsp:nvSpPr>
      <dsp:spPr>
        <a:xfrm rot="5400000">
          <a:off x="3209945" y="1840171"/>
          <a:ext cx="171408" cy="20568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233943" y="1857311"/>
        <a:ext cx="123413" cy="119986"/>
      </dsp:txXfrm>
    </dsp:sp>
    <dsp:sp modelId="{347C10F2-459F-478D-9CCC-2577142F1A6F}">
      <dsp:nvSpPr>
        <dsp:cNvPr id="0" name=""/>
        <dsp:cNvSpPr/>
      </dsp:nvSpPr>
      <dsp:spPr>
        <a:xfrm>
          <a:off x="0" y="2057288"/>
          <a:ext cx="6591300" cy="45708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Improvement incentives/rewards will be implemented</a:t>
          </a:r>
        </a:p>
      </dsp:txBody>
      <dsp:txXfrm>
        <a:off x="13388" y="2070676"/>
        <a:ext cx="6564524" cy="430312"/>
      </dsp:txXfrm>
    </dsp:sp>
    <dsp:sp modelId="{90F54F67-D79F-4164-88AD-FC5AA36158CA}">
      <dsp:nvSpPr>
        <dsp:cNvPr id="0" name=""/>
        <dsp:cNvSpPr/>
      </dsp:nvSpPr>
      <dsp:spPr>
        <a:xfrm rot="5400000">
          <a:off x="3209945" y="2525803"/>
          <a:ext cx="171408" cy="20568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233943" y="2542943"/>
        <a:ext cx="123413" cy="119986"/>
      </dsp:txXfrm>
    </dsp:sp>
    <dsp:sp modelId="{D6CE3248-01C0-49D9-9F2A-392C7738F82B}">
      <dsp:nvSpPr>
        <dsp:cNvPr id="0" name=""/>
        <dsp:cNvSpPr/>
      </dsp:nvSpPr>
      <dsp:spPr>
        <a:xfrm>
          <a:off x="30474" y="2742920"/>
          <a:ext cx="6530351" cy="45708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Late marks to be reviewed and action plan ceased if no more late marks accrued. Other agencies to be involved if late marks increase despite plan to ensure no detrimental effect on the child's education. </a:t>
          </a:r>
        </a:p>
      </dsp:txBody>
      <dsp:txXfrm>
        <a:off x="43862" y="2756308"/>
        <a:ext cx="6503575" cy="4303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826F773-DDCE-4FAF-8BA6-6A2E2387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24</Pages>
  <Words>6098</Words>
  <Characters>34762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40779</CharactersWithSpaces>
  <SharedDoc>false</SharedDoc>
  <HLinks>
    <vt:vector size="126" baseType="variant">
      <vt:variant>
        <vt:i4>7536759</vt:i4>
      </vt:variant>
      <vt:variant>
        <vt:i4>66</vt:i4>
      </vt:variant>
      <vt:variant>
        <vt:i4>0</vt:i4>
      </vt:variant>
      <vt:variant>
        <vt:i4>5</vt:i4>
      </vt:variant>
      <vt:variant>
        <vt:lpwstr>https://www.gov.uk/guidance/complete-the-school-census</vt:lpwstr>
      </vt:variant>
      <vt:variant>
        <vt:lpwstr/>
      </vt:variant>
      <vt:variant>
        <vt:i4>8061036</vt:i4>
      </vt:variant>
      <vt:variant>
        <vt:i4>63</vt:i4>
      </vt:variant>
      <vt:variant>
        <vt:i4>0</vt:i4>
      </vt:variant>
      <vt:variant>
        <vt:i4>5</vt:i4>
      </vt:variant>
      <vt:variant>
        <vt:lpwstr>https://www.legislation.gov.uk/uksi/2013/757/regulation/2/made</vt:lpwstr>
      </vt:variant>
      <vt:variant>
        <vt:lpwstr/>
      </vt:variant>
      <vt:variant>
        <vt:i4>3932270</vt:i4>
      </vt:variant>
      <vt:variant>
        <vt:i4>60</vt:i4>
      </vt:variant>
      <vt:variant>
        <vt:i4>0</vt:i4>
      </vt:variant>
      <vt:variant>
        <vt:i4>5</vt:i4>
      </vt:variant>
      <vt:variant>
        <vt:lpwstr>https://www.legislation.gov.uk/uksi/2006/1751/contents/made</vt:lpwstr>
      </vt:variant>
      <vt:variant>
        <vt:lpwstr/>
      </vt:variant>
      <vt:variant>
        <vt:i4>5374046</vt:i4>
      </vt:variant>
      <vt:variant>
        <vt:i4>57</vt:i4>
      </vt:variant>
      <vt:variant>
        <vt:i4>0</vt:i4>
      </vt:variant>
      <vt:variant>
        <vt:i4>5</vt:i4>
      </vt:variant>
      <vt:variant>
        <vt:lpwstr>https://www.legislation.gov.uk/ukpga/2006/40/contents</vt:lpwstr>
      </vt:variant>
      <vt:variant>
        <vt:lpwstr/>
      </vt:variant>
      <vt:variant>
        <vt:i4>5242973</vt:i4>
      </vt:variant>
      <vt:variant>
        <vt:i4>54</vt:i4>
      </vt:variant>
      <vt:variant>
        <vt:i4>0</vt:i4>
      </vt:variant>
      <vt:variant>
        <vt:i4>5</vt:i4>
      </vt:variant>
      <vt:variant>
        <vt:lpwstr>https://www.legislation.gov.uk/ukpga/2002/32/contents</vt:lpwstr>
      </vt:variant>
      <vt:variant>
        <vt:lpwstr/>
      </vt:variant>
      <vt:variant>
        <vt:i4>6160470</vt:i4>
      </vt:variant>
      <vt:variant>
        <vt:i4>51</vt:i4>
      </vt:variant>
      <vt:variant>
        <vt:i4>0</vt:i4>
      </vt:variant>
      <vt:variant>
        <vt:i4>5</vt:i4>
      </vt:variant>
      <vt:variant>
        <vt:lpwstr>https://www.legislation.gov.uk/ukpga/1996/56/contents</vt:lpwstr>
      </vt:variant>
      <vt:variant>
        <vt:lpwstr/>
      </vt:variant>
      <vt:variant>
        <vt:i4>983044</vt:i4>
      </vt:variant>
      <vt:variant>
        <vt:i4>48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45</vt:i4>
      </vt:variant>
      <vt:variant>
        <vt:i4>0</vt:i4>
      </vt:variant>
      <vt:variant>
        <vt:i4>5</vt:i4>
      </vt:variant>
      <vt:variant>
        <vt:lpwstr>https://www.gov.uk/government/publications/working-together-to-improve-school-attendance</vt:lpwstr>
      </vt:variant>
      <vt:variant>
        <vt:lpwstr/>
      </vt:variant>
      <vt:variant>
        <vt:i4>1507376</vt:i4>
      </vt:variant>
      <vt:variant>
        <vt:i4>38</vt:i4>
      </vt:variant>
      <vt:variant>
        <vt:i4>0</vt:i4>
      </vt:variant>
      <vt:variant>
        <vt:i4>5</vt:i4>
      </vt:variant>
      <vt:variant>
        <vt:lpwstr/>
      </vt:variant>
      <vt:variant>
        <vt:lpwstr>_Toc90455580</vt:lpwstr>
      </vt:variant>
      <vt:variant>
        <vt:i4>1966143</vt:i4>
      </vt:variant>
      <vt:variant>
        <vt:i4>35</vt:i4>
      </vt:variant>
      <vt:variant>
        <vt:i4>0</vt:i4>
      </vt:variant>
      <vt:variant>
        <vt:i4>5</vt:i4>
      </vt:variant>
      <vt:variant>
        <vt:lpwstr/>
      </vt:variant>
      <vt:variant>
        <vt:lpwstr>_Toc90455579</vt:lpwstr>
      </vt:variant>
      <vt:variant>
        <vt:i4>2031679</vt:i4>
      </vt:variant>
      <vt:variant>
        <vt:i4>32</vt:i4>
      </vt:variant>
      <vt:variant>
        <vt:i4>0</vt:i4>
      </vt:variant>
      <vt:variant>
        <vt:i4>5</vt:i4>
      </vt:variant>
      <vt:variant>
        <vt:lpwstr/>
      </vt:variant>
      <vt:variant>
        <vt:lpwstr>_Toc90455578</vt:lpwstr>
      </vt:variant>
      <vt:variant>
        <vt:i4>1048639</vt:i4>
      </vt:variant>
      <vt:variant>
        <vt:i4>29</vt:i4>
      </vt:variant>
      <vt:variant>
        <vt:i4>0</vt:i4>
      </vt:variant>
      <vt:variant>
        <vt:i4>5</vt:i4>
      </vt:variant>
      <vt:variant>
        <vt:lpwstr/>
      </vt:variant>
      <vt:variant>
        <vt:lpwstr>_Toc90455577</vt:lpwstr>
      </vt:variant>
      <vt:variant>
        <vt:i4>1114175</vt:i4>
      </vt:variant>
      <vt:variant>
        <vt:i4>26</vt:i4>
      </vt:variant>
      <vt:variant>
        <vt:i4>0</vt:i4>
      </vt:variant>
      <vt:variant>
        <vt:i4>5</vt:i4>
      </vt:variant>
      <vt:variant>
        <vt:lpwstr/>
      </vt:variant>
      <vt:variant>
        <vt:lpwstr>_Toc90455576</vt:lpwstr>
      </vt:variant>
      <vt:variant>
        <vt:i4>1179711</vt:i4>
      </vt:variant>
      <vt:variant>
        <vt:i4>23</vt:i4>
      </vt:variant>
      <vt:variant>
        <vt:i4>0</vt:i4>
      </vt:variant>
      <vt:variant>
        <vt:i4>5</vt:i4>
      </vt:variant>
      <vt:variant>
        <vt:lpwstr/>
      </vt:variant>
      <vt:variant>
        <vt:lpwstr>_Toc90455575</vt:lpwstr>
      </vt:variant>
      <vt:variant>
        <vt:i4>1245247</vt:i4>
      </vt:variant>
      <vt:variant>
        <vt:i4>20</vt:i4>
      </vt:variant>
      <vt:variant>
        <vt:i4>0</vt:i4>
      </vt:variant>
      <vt:variant>
        <vt:i4>5</vt:i4>
      </vt:variant>
      <vt:variant>
        <vt:lpwstr/>
      </vt:variant>
      <vt:variant>
        <vt:lpwstr>_Toc90455574</vt:lpwstr>
      </vt:variant>
      <vt:variant>
        <vt:i4>1310783</vt:i4>
      </vt:variant>
      <vt:variant>
        <vt:i4>14</vt:i4>
      </vt:variant>
      <vt:variant>
        <vt:i4>0</vt:i4>
      </vt:variant>
      <vt:variant>
        <vt:i4>5</vt:i4>
      </vt:variant>
      <vt:variant>
        <vt:lpwstr/>
      </vt:variant>
      <vt:variant>
        <vt:lpwstr>_Toc90455573</vt:lpwstr>
      </vt:variant>
      <vt:variant>
        <vt:i4>1376319</vt:i4>
      </vt:variant>
      <vt:variant>
        <vt:i4>8</vt:i4>
      </vt:variant>
      <vt:variant>
        <vt:i4>0</vt:i4>
      </vt:variant>
      <vt:variant>
        <vt:i4>5</vt:i4>
      </vt:variant>
      <vt:variant>
        <vt:lpwstr/>
      </vt:variant>
      <vt:variant>
        <vt:lpwstr>_Toc90455572</vt:lpwstr>
      </vt:variant>
      <vt:variant>
        <vt:i4>1441855</vt:i4>
      </vt:variant>
      <vt:variant>
        <vt:i4>2</vt:i4>
      </vt:variant>
      <vt:variant>
        <vt:i4>0</vt:i4>
      </vt:variant>
      <vt:variant>
        <vt:i4>5</vt:i4>
      </vt:variant>
      <vt:variant>
        <vt:lpwstr/>
      </vt:variant>
      <vt:variant>
        <vt:lpwstr>_Toc90455571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 </cp:lastModifiedBy>
  <cp:revision>84</cp:revision>
  <cp:lastPrinted>2022-11-24T12:24:00Z</cp:lastPrinted>
  <dcterms:created xsi:type="dcterms:W3CDTF">2022-11-23T12:32:00Z</dcterms:created>
  <dcterms:modified xsi:type="dcterms:W3CDTF">2023-02-08T08:26:00Z</dcterms:modified>
</cp:coreProperties>
</file>